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outlineLvl w:val="9"/>
        <w:rPr>
          <w:rFonts w:hint="eastAsia" w:ascii="宋体" w:hAnsi="宋体" w:eastAsia="宋体" w:cs="宋体"/>
          <w:sz w:val="44"/>
          <w:szCs w:val="44"/>
        </w:rPr>
      </w:pPr>
      <w:r>
        <w:rPr>
          <w:sz w:val="44"/>
          <w:szCs w:val="44"/>
        </w:rPr>
        <w:drawing>
          <wp:anchor distT="0" distB="0" distL="114300" distR="114300" simplePos="0" relativeHeight="251660288" behindDoc="1" locked="0" layoutInCell="1" allowOverlap="1">
            <wp:simplePos x="0" y="0"/>
            <wp:positionH relativeFrom="column">
              <wp:posOffset>-685800</wp:posOffset>
            </wp:positionH>
            <wp:positionV relativeFrom="paragraph">
              <wp:posOffset>-916305</wp:posOffset>
            </wp:positionV>
            <wp:extent cx="7591425" cy="10737850"/>
            <wp:effectExtent l="0" t="0" r="952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91425" cy="10737850"/>
                    </a:xfrm>
                    <a:prstGeom prst="rect">
                      <a:avLst/>
                    </a:prstGeom>
                  </pic:spPr>
                </pic:pic>
              </a:graphicData>
            </a:graphic>
          </wp:anchor>
        </w:drawing>
      </w:r>
    </w:p>
    <w:p>
      <w:pPr>
        <w:pStyle w:val="10"/>
        <w:outlineLvl w:val="9"/>
        <w:rPr>
          <w:rFonts w:hint="eastAsia" w:ascii="宋体" w:hAnsi="宋体" w:eastAsia="宋体" w:cs="宋体"/>
          <w:sz w:val="44"/>
          <w:szCs w:val="44"/>
        </w:rPr>
      </w:pPr>
    </w:p>
    <w:p>
      <w:pPr>
        <w:pStyle w:val="10"/>
        <w:outlineLvl w:val="9"/>
        <w:rPr>
          <w:rFonts w:hint="eastAsia" w:ascii="宋体" w:hAnsi="宋体" w:eastAsia="宋体" w:cs="宋体"/>
          <w:sz w:val="44"/>
          <w:szCs w:val="44"/>
        </w:rPr>
      </w:pPr>
    </w:p>
    <w:p>
      <w:pPr>
        <w:pStyle w:val="10"/>
        <w:jc w:val="center"/>
        <w:rPr>
          <w:rFonts w:hint="eastAsia" w:ascii="宋体" w:hAnsi="宋体" w:eastAsia="宋体" w:cs="宋体"/>
          <w:sz w:val="44"/>
          <w:szCs w:val="44"/>
        </w:rPr>
      </w:pPr>
      <w:bookmarkStart w:id="0" w:name="_Toc4462"/>
      <w:r>
        <w:rPr>
          <w:rFonts w:hint="eastAsia" w:ascii="宋体" w:hAnsi="宋体" w:eastAsia="宋体" w:cs="宋体"/>
          <w:sz w:val="44"/>
          <w:szCs w:val="44"/>
        </w:rPr>
        <w:t>E104-BT12 tool教程</w:t>
      </w:r>
      <w:bookmarkEnd w:id="0"/>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sdt>
      <w:sdtPr>
        <w:rPr>
          <w:rFonts w:ascii="宋体" w:hAnsi="宋体" w:eastAsia="宋体" w:cstheme="minorBidi"/>
          <w:kern w:val="2"/>
          <w:sz w:val="21"/>
          <w:szCs w:val="22"/>
          <w:lang w:val="en-US" w:eastAsia="zh-CN" w:bidi="ar-SA"/>
        </w:rPr>
        <w:id w:val="147472949"/>
        <w15:color w:val="DBDBDB"/>
        <w:docPartObj>
          <w:docPartGallery w:val="Table of Contents"/>
          <w:docPartUnique/>
        </w:docPartObj>
      </w:sdtPr>
      <w:sdtEndPr>
        <w:rPr>
          <w:rFonts w:hint="eastAsia" w:ascii="宋体" w:hAnsi="宋体" w:eastAsia="宋体" w:cs="宋体"/>
          <w:kern w:val="2"/>
          <w:sz w:val="21"/>
          <w:szCs w:val="44"/>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2"/>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sz w:val="21"/>
            </w:rPr>
            <w:sectPr>
              <w:pgSz w:w="11906" w:h="16838"/>
              <w:pgMar w:top="1440" w:right="1083" w:bottom="1440" w:left="1083" w:header="1077" w:footer="850" w:gutter="0"/>
              <w:cols w:space="425" w:num="1"/>
              <w:docGrid w:type="lines" w:linePitch="312" w:charSpace="0"/>
            </w:sectPr>
          </w:pPr>
        </w:p>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8"/>
            <w:tabs>
              <w:tab w:val="right" w:leader="dot" w:pos="9740"/>
            </w:tabs>
          </w:pPr>
          <w:r>
            <w:rPr>
              <w:rFonts w:hint="eastAsia" w:ascii="宋体" w:hAnsi="宋体" w:eastAsia="宋体" w:cs="宋体"/>
              <w:sz w:val="44"/>
              <w:szCs w:val="44"/>
            </w:rPr>
            <w:fldChar w:fldCharType="begin"/>
          </w:r>
          <w:r>
            <w:rPr>
              <w:rFonts w:hint="eastAsia" w:ascii="宋体" w:hAnsi="宋体" w:eastAsia="宋体" w:cs="宋体"/>
              <w:sz w:val="44"/>
              <w:szCs w:val="44"/>
            </w:rPr>
            <w:instrText xml:space="preserve">TOC \o "1-3" \h \u </w:instrText>
          </w:r>
          <w:r>
            <w:rPr>
              <w:rFonts w:hint="eastAsia" w:ascii="宋体" w:hAnsi="宋体" w:eastAsia="宋体" w:cs="宋体"/>
              <w:sz w:val="44"/>
              <w:szCs w:val="44"/>
            </w:rPr>
            <w:fldChar w:fldCharType="separate"/>
          </w:r>
          <w:r>
            <w:rPr>
              <w:rFonts w:hint="eastAsia" w:ascii="宋体" w:hAnsi="宋体" w:eastAsia="宋体" w:cs="宋体"/>
              <w:szCs w:val="44"/>
            </w:rPr>
            <w:fldChar w:fldCharType="begin"/>
          </w:r>
          <w:r>
            <w:rPr>
              <w:rFonts w:hint="eastAsia" w:ascii="宋体" w:hAnsi="宋体" w:eastAsia="宋体" w:cs="宋体"/>
              <w:szCs w:val="44"/>
            </w:rPr>
            <w:instrText xml:space="preserve"> HYPERLINK \l _Toc4462 </w:instrText>
          </w:r>
          <w:r>
            <w:rPr>
              <w:rFonts w:hint="eastAsia" w:ascii="宋体" w:hAnsi="宋体" w:eastAsia="宋体" w:cs="宋体"/>
              <w:szCs w:val="44"/>
            </w:rPr>
            <w:fldChar w:fldCharType="separate"/>
          </w:r>
          <w:r>
            <w:rPr>
              <w:rFonts w:hint="eastAsia" w:ascii="宋体" w:hAnsi="宋体" w:eastAsia="宋体" w:cs="宋体"/>
              <w:szCs w:val="44"/>
            </w:rPr>
            <w:t>E104-BT12 tool教程</w:t>
          </w:r>
          <w:r>
            <w:tab/>
          </w:r>
          <w:r>
            <w:fldChar w:fldCharType="begin"/>
          </w:r>
          <w:r>
            <w:instrText xml:space="preserve"> PAGEREF _Toc4462 \h </w:instrText>
          </w:r>
          <w:r>
            <w:fldChar w:fldCharType="separate"/>
          </w:r>
          <w:r>
            <w:t>1</w:t>
          </w:r>
          <w:r>
            <w:fldChar w:fldCharType="end"/>
          </w:r>
          <w:r>
            <w:rPr>
              <w:rFonts w:hint="eastAsia" w:ascii="宋体" w:hAnsi="宋体" w:eastAsia="宋体" w:cs="宋体"/>
              <w:szCs w:val="44"/>
            </w:rPr>
            <w:fldChar w:fldCharType="end"/>
          </w:r>
        </w:p>
        <w:p>
          <w:pPr>
            <w:pStyle w:val="8"/>
            <w:tabs>
              <w:tab w:val="right" w:leader="dot" w:pos="9740"/>
            </w:tabs>
          </w:pPr>
          <w:r>
            <w:rPr>
              <w:rFonts w:hint="eastAsia" w:ascii="宋体" w:hAnsi="宋体" w:eastAsia="宋体" w:cs="宋体"/>
              <w:szCs w:val="44"/>
            </w:rPr>
            <w:fldChar w:fldCharType="begin"/>
          </w:r>
          <w:r>
            <w:rPr>
              <w:rFonts w:hint="eastAsia" w:ascii="宋体" w:hAnsi="宋体" w:eastAsia="宋体" w:cs="宋体"/>
              <w:szCs w:val="44"/>
            </w:rPr>
            <w:instrText xml:space="preserve"> HYPERLINK \l _Toc28665 </w:instrText>
          </w:r>
          <w:r>
            <w:rPr>
              <w:rFonts w:hint="eastAsia" w:ascii="宋体" w:hAnsi="宋体" w:eastAsia="宋体" w:cs="宋体"/>
              <w:szCs w:val="44"/>
            </w:rPr>
            <w:fldChar w:fldCharType="separate"/>
          </w:r>
          <w:r>
            <w:rPr>
              <w:rFonts w:hint="eastAsia" w:ascii="宋体" w:hAnsi="宋体" w:eastAsia="宋体" w:cs="宋体"/>
              <w:szCs w:val="32"/>
              <w:lang w:val="en-US" w:eastAsia="zh-CN"/>
            </w:rPr>
            <w:t xml:space="preserve">一 </w:t>
          </w:r>
          <w:r>
            <w:rPr>
              <w:rFonts w:hint="eastAsia" w:ascii="宋体" w:hAnsi="宋体" w:eastAsia="宋体" w:cs="宋体"/>
              <w:szCs w:val="32"/>
            </w:rPr>
            <w:t>准备工作</w:t>
          </w:r>
          <w:r>
            <w:tab/>
          </w:r>
          <w:r>
            <w:fldChar w:fldCharType="begin"/>
          </w:r>
          <w:r>
            <w:instrText xml:space="preserve"> PAGEREF _Toc28665 \h </w:instrText>
          </w:r>
          <w:r>
            <w:fldChar w:fldCharType="separate"/>
          </w:r>
          <w:r>
            <w:t>3</w:t>
          </w:r>
          <w:r>
            <w:fldChar w:fldCharType="end"/>
          </w:r>
          <w:r>
            <w:rPr>
              <w:rFonts w:hint="eastAsia" w:ascii="宋体" w:hAnsi="宋体" w:eastAsia="宋体" w:cs="宋体"/>
              <w:szCs w:val="44"/>
            </w:rPr>
            <w:fldChar w:fldCharType="end"/>
          </w:r>
        </w:p>
        <w:p>
          <w:pPr>
            <w:pStyle w:val="8"/>
            <w:tabs>
              <w:tab w:val="right" w:leader="dot" w:pos="9740"/>
            </w:tabs>
          </w:pPr>
          <w:r>
            <w:rPr>
              <w:rFonts w:hint="eastAsia" w:ascii="宋体" w:hAnsi="宋体" w:eastAsia="宋体" w:cs="宋体"/>
              <w:szCs w:val="44"/>
            </w:rPr>
            <w:fldChar w:fldCharType="begin"/>
          </w:r>
          <w:r>
            <w:rPr>
              <w:rFonts w:hint="eastAsia" w:ascii="宋体" w:hAnsi="宋体" w:eastAsia="宋体" w:cs="宋体"/>
              <w:szCs w:val="44"/>
            </w:rPr>
            <w:instrText xml:space="preserve"> HYPERLINK \l _Toc23125 </w:instrText>
          </w:r>
          <w:r>
            <w:rPr>
              <w:rFonts w:hint="eastAsia" w:ascii="宋体" w:hAnsi="宋体" w:eastAsia="宋体" w:cs="宋体"/>
              <w:szCs w:val="44"/>
            </w:rPr>
            <w:fldChar w:fldCharType="separate"/>
          </w:r>
          <w:r>
            <w:rPr>
              <w:rFonts w:hint="eastAsia" w:ascii="宋体" w:hAnsi="宋体" w:eastAsia="宋体" w:cs="宋体"/>
              <w:szCs w:val="32"/>
              <w:lang w:val="en-US" w:eastAsia="zh-CN"/>
            </w:rPr>
            <w:t xml:space="preserve">二 </w:t>
          </w:r>
          <w:r>
            <w:rPr>
              <w:rFonts w:hint="eastAsia" w:ascii="宋体" w:hAnsi="宋体" w:eastAsia="宋体" w:cs="宋体"/>
              <w:szCs w:val="32"/>
            </w:rPr>
            <w:t>使用danglo组网</w:t>
          </w:r>
          <w:r>
            <w:tab/>
          </w:r>
          <w:r>
            <w:fldChar w:fldCharType="begin"/>
          </w:r>
          <w:r>
            <w:instrText xml:space="preserve"> PAGEREF _Toc23125 \h </w:instrText>
          </w:r>
          <w:r>
            <w:fldChar w:fldCharType="separate"/>
          </w:r>
          <w:r>
            <w:t>4</w:t>
          </w:r>
          <w:r>
            <w:fldChar w:fldCharType="end"/>
          </w:r>
          <w:r>
            <w:rPr>
              <w:rFonts w:hint="eastAsia" w:ascii="宋体" w:hAnsi="宋体" w:eastAsia="宋体" w:cs="宋体"/>
              <w:szCs w:val="44"/>
            </w:rPr>
            <w:fldChar w:fldCharType="end"/>
          </w:r>
        </w:p>
        <w:p>
          <w:pPr>
            <w:pStyle w:val="9"/>
            <w:tabs>
              <w:tab w:val="right" w:leader="dot" w:pos="9740"/>
            </w:tabs>
          </w:pPr>
          <w:r>
            <w:rPr>
              <w:rFonts w:hint="eastAsia" w:ascii="宋体" w:hAnsi="宋体" w:eastAsia="宋体" w:cs="宋体"/>
              <w:szCs w:val="44"/>
            </w:rPr>
            <w:fldChar w:fldCharType="begin"/>
          </w:r>
          <w:r>
            <w:rPr>
              <w:rFonts w:hint="eastAsia" w:ascii="宋体" w:hAnsi="宋体" w:eastAsia="宋体" w:cs="宋体"/>
              <w:szCs w:val="44"/>
            </w:rPr>
            <w:instrText xml:space="preserve"> HYPERLINK \l _Toc4986 </w:instrText>
          </w:r>
          <w:r>
            <w:rPr>
              <w:rFonts w:hint="eastAsia" w:ascii="宋体" w:hAnsi="宋体" w:eastAsia="宋体" w:cs="宋体"/>
              <w:szCs w:val="44"/>
            </w:rPr>
            <w:fldChar w:fldCharType="separate"/>
          </w:r>
          <w:r>
            <w:rPr>
              <w:rFonts w:hint="eastAsia" w:ascii="宋体" w:hAnsi="宋体" w:eastAsia="宋体" w:cs="宋体"/>
              <w:bCs w:val="0"/>
              <w:szCs w:val="30"/>
              <w:lang w:val="en-US" w:eastAsia="zh-CN"/>
            </w:rPr>
            <w:t xml:space="preserve">2.1 </w:t>
          </w:r>
          <w:r>
            <w:rPr>
              <w:rFonts w:hint="eastAsia" w:ascii="宋体" w:hAnsi="宋体" w:eastAsia="宋体" w:cs="宋体"/>
              <w:bCs w:val="0"/>
              <w:szCs w:val="30"/>
            </w:rPr>
            <w:t>插上模块后打开上位机</w:t>
          </w:r>
          <w:r>
            <w:tab/>
          </w:r>
          <w:r>
            <w:fldChar w:fldCharType="begin"/>
          </w:r>
          <w:r>
            <w:instrText xml:space="preserve"> PAGEREF _Toc4986 \h </w:instrText>
          </w:r>
          <w:r>
            <w:fldChar w:fldCharType="separate"/>
          </w:r>
          <w:r>
            <w:t>4</w:t>
          </w:r>
          <w:r>
            <w:fldChar w:fldCharType="end"/>
          </w:r>
          <w:r>
            <w:rPr>
              <w:rFonts w:hint="eastAsia" w:ascii="宋体" w:hAnsi="宋体" w:eastAsia="宋体" w:cs="宋体"/>
              <w:szCs w:val="44"/>
            </w:rPr>
            <w:fldChar w:fldCharType="end"/>
          </w:r>
        </w:p>
        <w:p>
          <w:pPr>
            <w:pStyle w:val="9"/>
            <w:tabs>
              <w:tab w:val="right" w:leader="dot" w:pos="9740"/>
            </w:tabs>
          </w:pPr>
          <w:r>
            <w:rPr>
              <w:rFonts w:hint="eastAsia" w:ascii="宋体" w:hAnsi="宋体" w:eastAsia="宋体" w:cs="宋体"/>
              <w:szCs w:val="44"/>
            </w:rPr>
            <w:fldChar w:fldCharType="begin"/>
          </w:r>
          <w:r>
            <w:rPr>
              <w:rFonts w:hint="eastAsia" w:ascii="宋体" w:hAnsi="宋体" w:eastAsia="宋体" w:cs="宋体"/>
              <w:szCs w:val="44"/>
            </w:rPr>
            <w:instrText xml:space="preserve"> HYPERLINK \l _Toc8398 </w:instrText>
          </w:r>
          <w:r>
            <w:rPr>
              <w:rFonts w:hint="eastAsia" w:ascii="宋体" w:hAnsi="宋体" w:eastAsia="宋体" w:cs="宋体"/>
              <w:szCs w:val="44"/>
            </w:rPr>
            <w:fldChar w:fldCharType="separate"/>
          </w:r>
          <w:r>
            <w:rPr>
              <w:rFonts w:hint="eastAsia" w:ascii="宋体" w:hAnsi="宋体" w:eastAsia="宋体" w:cs="宋体"/>
              <w:bCs w:val="0"/>
              <w:szCs w:val="30"/>
              <w:lang w:val="en-US" w:eastAsia="zh-CN"/>
            </w:rPr>
            <w:t xml:space="preserve">2.2 </w:t>
          </w:r>
          <w:r>
            <w:rPr>
              <w:rFonts w:hint="eastAsia" w:ascii="宋体" w:hAnsi="宋体" w:eastAsia="宋体" w:cs="宋体"/>
              <w:bCs w:val="0"/>
              <w:szCs w:val="30"/>
            </w:rPr>
            <w:t>模块上电 上位机上选择SCAN</w:t>
          </w:r>
          <w:r>
            <w:tab/>
          </w:r>
          <w:r>
            <w:fldChar w:fldCharType="begin"/>
          </w:r>
          <w:r>
            <w:instrText xml:space="preserve"> PAGEREF _Toc8398 \h </w:instrText>
          </w:r>
          <w:r>
            <w:fldChar w:fldCharType="separate"/>
          </w:r>
          <w:r>
            <w:t>4</w:t>
          </w:r>
          <w:r>
            <w:fldChar w:fldCharType="end"/>
          </w:r>
          <w:r>
            <w:rPr>
              <w:rFonts w:hint="eastAsia" w:ascii="宋体" w:hAnsi="宋体" w:eastAsia="宋体" w:cs="宋体"/>
              <w:szCs w:val="44"/>
            </w:rPr>
            <w:fldChar w:fldCharType="end"/>
          </w:r>
        </w:p>
        <w:p>
          <w:pPr>
            <w:pStyle w:val="9"/>
            <w:tabs>
              <w:tab w:val="right" w:leader="dot" w:pos="9740"/>
            </w:tabs>
          </w:pPr>
          <w:r>
            <w:rPr>
              <w:rFonts w:hint="eastAsia" w:ascii="宋体" w:hAnsi="宋体" w:eastAsia="宋体" w:cs="宋体"/>
              <w:szCs w:val="44"/>
            </w:rPr>
            <w:fldChar w:fldCharType="begin"/>
          </w:r>
          <w:r>
            <w:rPr>
              <w:rFonts w:hint="eastAsia" w:ascii="宋体" w:hAnsi="宋体" w:eastAsia="宋体" w:cs="宋体"/>
              <w:szCs w:val="44"/>
            </w:rPr>
            <w:instrText xml:space="preserve"> HYPERLINK \l _Toc10809 </w:instrText>
          </w:r>
          <w:r>
            <w:rPr>
              <w:rFonts w:hint="eastAsia" w:ascii="宋体" w:hAnsi="宋体" w:eastAsia="宋体" w:cs="宋体"/>
              <w:szCs w:val="44"/>
            </w:rPr>
            <w:fldChar w:fldCharType="separate"/>
          </w:r>
          <w:r>
            <w:rPr>
              <w:rFonts w:hint="eastAsia" w:ascii="宋体" w:hAnsi="宋体" w:eastAsia="宋体" w:cs="宋体"/>
              <w:bCs w:val="0"/>
              <w:szCs w:val="30"/>
              <w:lang w:val="en-US" w:eastAsia="zh-CN"/>
            </w:rPr>
            <w:t xml:space="preserve">2.3 </w:t>
          </w:r>
          <w:r>
            <w:rPr>
              <w:rFonts w:hint="eastAsia" w:ascii="宋体" w:hAnsi="宋体" w:eastAsia="宋体" w:cs="宋体"/>
              <w:bCs w:val="0"/>
              <w:szCs w:val="30"/>
            </w:rPr>
            <w:t>选择 prov</w:t>
          </w:r>
          <w:r>
            <w:tab/>
          </w:r>
          <w:r>
            <w:fldChar w:fldCharType="begin"/>
          </w:r>
          <w:r>
            <w:instrText xml:space="preserve"> PAGEREF _Toc10809 \h </w:instrText>
          </w:r>
          <w:r>
            <w:fldChar w:fldCharType="separate"/>
          </w:r>
          <w:r>
            <w:t>5</w:t>
          </w:r>
          <w:r>
            <w:fldChar w:fldCharType="end"/>
          </w:r>
          <w:r>
            <w:rPr>
              <w:rFonts w:hint="eastAsia" w:ascii="宋体" w:hAnsi="宋体" w:eastAsia="宋体" w:cs="宋体"/>
              <w:szCs w:val="44"/>
            </w:rPr>
            <w:fldChar w:fldCharType="end"/>
          </w:r>
        </w:p>
        <w:p>
          <w:pPr>
            <w:pStyle w:val="9"/>
            <w:tabs>
              <w:tab w:val="right" w:leader="dot" w:pos="9740"/>
            </w:tabs>
          </w:pPr>
          <w:r>
            <w:rPr>
              <w:rFonts w:hint="eastAsia" w:ascii="宋体" w:hAnsi="宋体" w:eastAsia="宋体" w:cs="宋体"/>
              <w:szCs w:val="44"/>
            </w:rPr>
            <w:fldChar w:fldCharType="begin"/>
          </w:r>
          <w:r>
            <w:rPr>
              <w:rFonts w:hint="eastAsia" w:ascii="宋体" w:hAnsi="宋体" w:eastAsia="宋体" w:cs="宋体"/>
              <w:szCs w:val="44"/>
            </w:rPr>
            <w:instrText xml:space="preserve"> HYPERLINK \l _Toc9908 </w:instrText>
          </w:r>
          <w:r>
            <w:rPr>
              <w:rFonts w:hint="eastAsia" w:ascii="宋体" w:hAnsi="宋体" w:eastAsia="宋体" w:cs="宋体"/>
              <w:szCs w:val="44"/>
            </w:rPr>
            <w:fldChar w:fldCharType="separate"/>
          </w:r>
          <w:r>
            <w:rPr>
              <w:rFonts w:hint="eastAsia" w:ascii="宋体" w:hAnsi="宋体" w:eastAsia="宋体" w:cs="宋体"/>
              <w:bCs w:val="0"/>
              <w:szCs w:val="30"/>
              <w:lang w:val="en-US" w:eastAsia="zh-CN"/>
            </w:rPr>
            <w:t xml:space="preserve">2.4 </w:t>
          </w:r>
          <w:r>
            <w:rPr>
              <w:rFonts w:hint="eastAsia" w:ascii="宋体" w:hAnsi="宋体" w:eastAsia="宋体" w:cs="宋体"/>
              <w:bCs w:val="0"/>
              <w:szCs w:val="30"/>
            </w:rPr>
            <w:t>设置自己的参数 ，只需要在USB dangglo第一次使用设置</w:t>
          </w:r>
          <w:r>
            <w:tab/>
          </w:r>
          <w:r>
            <w:fldChar w:fldCharType="begin"/>
          </w:r>
          <w:r>
            <w:instrText xml:space="preserve"> PAGEREF _Toc9908 \h </w:instrText>
          </w:r>
          <w:r>
            <w:fldChar w:fldCharType="separate"/>
          </w:r>
          <w:r>
            <w:t>5</w:t>
          </w:r>
          <w:r>
            <w:fldChar w:fldCharType="end"/>
          </w:r>
          <w:r>
            <w:rPr>
              <w:rFonts w:hint="eastAsia" w:ascii="宋体" w:hAnsi="宋体" w:eastAsia="宋体" w:cs="宋体"/>
              <w:szCs w:val="44"/>
            </w:rPr>
            <w:fldChar w:fldCharType="end"/>
          </w:r>
        </w:p>
        <w:p>
          <w:pPr>
            <w:pStyle w:val="9"/>
            <w:tabs>
              <w:tab w:val="right" w:leader="dot" w:pos="9740"/>
            </w:tabs>
          </w:pPr>
          <w:r>
            <w:rPr>
              <w:rFonts w:hint="eastAsia" w:ascii="宋体" w:hAnsi="宋体" w:eastAsia="宋体" w:cs="宋体"/>
              <w:szCs w:val="44"/>
            </w:rPr>
            <w:fldChar w:fldCharType="begin"/>
          </w:r>
          <w:r>
            <w:rPr>
              <w:rFonts w:hint="eastAsia" w:ascii="宋体" w:hAnsi="宋体" w:eastAsia="宋体" w:cs="宋体"/>
              <w:szCs w:val="44"/>
            </w:rPr>
            <w:instrText xml:space="preserve"> HYPERLINK \l _Toc8253 </w:instrText>
          </w:r>
          <w:r>
            <w:rPr>
              <w:rFonts w:hint="eastAsia" w:ascii="宋体" w:hAnsi="宋体" w:eastAsia="宋体" w:cs="宋体"/>
              <w:szCs w:val="44"/>
            </w:rPr>
            <w:fldChar w:fldCharType="separate"/>
          </w:r>
          <w:r>
            <w:rPr>
              <w:rFonts w:hint="eastAsia" w:ascii="宋体" w:hAnsi="宋体" w:eastAsia="宋体" w:cs="宋体"/>
              <w:bCs w:val="0"/>
              <w:szCs w:val="30"/>
              <w:lang w:val="en-US" w:eastAsia="zh-CN"/>
            </w:rPr>
            <w:t xml:space="preserve">2.5 </w:t>
          </w:r>
          <w:r>
            <w:rPr>
              <w:rFonts w:hint="eastAsia" w:ascii="宋体" w:hAnsi="宋体" w:eastAsia="宋体" w:cs="宋体"/>
              <w:bCs w:val="0"/>
              <w:szCs w:val="30"/>
            </w:rPr>
            <w:t>PROV开始</w:t>
          </w:r>
          <w:r>
            <w:tab/>
          </w:r>
          <w:r>
            <w:fldChar w:fldCharType="begin"/>
          </w:r>
          <w:r>
            <w:instrText xml:space="preserve"> PAGEREF _Toc8253 \h </w:instrText>
          </w:r>
          <w:r>
            <w:fldChar w:fldCharType="separate"/>
          </w:r>
          <w:r>
            <w:t>5</w:t>
          </w:r>
          <w:r>
            <w:fldChar w:fldCharType="end"/>
          </w:r>
          <w:r>
            <w:rPr>
              <w:rFonts w:hint="eastAsia" w:ascii="宋体" w:hAnsi="宋体" w:eastAsia="宋体" w:cs="宋体"/>
              <w:szCs w:val="44"/>
            </w:rPr>
            <w:fldChar w:fldCharType="end"/>
          </w:r>
        </w:p>
        <w:p>
          <w:pPr>
            <w:pStyle w:val="9"/>
            <w:tabs>
              <w:tab w:val="right" w:leader="dot" w:pos="9740"/>
            </w:tabs>
          </w:pPr>
          <w:r>
            <w:rPr>
              <w:rFonts w:hint="eastAsia" w:ascii="宋体" w:hAnsi="宋体" w:eastAsia="宋体" w:cs="宋体"/>
              <w:szCs w:val="44"/>
            </w:rPr>
            <w:fldChar w:fldCharType="begin"/>
          </w:r>
          <w:r>
            <w:rPr>
              <w:rFonts w:hint="eastAsia" w:ascii="宋体" w:hAnsi="宋体" w:eastAsia="宋体" w:cs="宋体"/>
              <w:szCs w:val="44"/>
            </w:rPr>
            <w:instrText xml:space="preserve"> HYPERLINK \l _Toc31525 </w:instrText>
          </w:r>
          <w:r>
            <w:rPr>
              <w:rFonts w:hint="eastAsia" w:ascii="宋体" w:hAnsi="宋体" w:eastAsia="宋体" w:cs="宋体"/>
              <w:szCs w:val="44"/>
            </w:rPr>
            <w:fldChar w:fldCharType="separate"/>
          </w:r>
          <w:r>
            <w:rPr>
              <w:rFonts w:hint="eastAsia" w:ascii="宋体" w:hAnsi="宋体" w:eastAsia="宋体" w:cs="宋体"/>
              <w:bCs w:val="0"/>
              <w:szCs w:val="30"/>
              <w:lang w:val="en-US" w:eastAsia="zh-CN"/>
            </w:rPr>
            <w:t xml:space="preserve">2.6 </w:t>
          </w:r>
          <w:r>
            <w:rPr>
              <w:rFonts w:hint="eastAsia" w:ascii="宋体" w:hAnsi="宋体" w:eastAsia="宋体" w:cs="宋体"/>
              <w:bCs w:val="0"/>
              <w:szCs w:val="30"/>
            </w:rPr>
            <w:t>绑定APPkey</w:t>
          </w:r>
          <w:r>
            <w:tab/>
          </w:r>
          <w:r>
            <w:fldChar w:fldCharType="begin"/>
          </w:r>
          <w:r>
            <w:instrText xml:space="preserve"> PAGEREF _Toc31525 \h </w:instrText>
          </w:r>
          <w:r>
            <w:fldChar w:fldCharType="separate"/>
          </w:r>
          <w:r>
            <w:t>6</w:t>
          </w:r>
          <w:r>
            <w:fldChar w:fldCharType="end"/>
          </w:r>
          <w:r>
            <w:rPr>
              <w:rFonts w:hint="eastAsia" w:ascii="宋体" w:hAnsi="宋体" w:eastAsia="宋体" w:cs="宋体"/>
              <w:szCs w:val="44"/>
            </w:rPr>
            <w:fldChar w:fldCharType="end"/>
          </w:r>
        </w:p>
        <w:p>
          <w:pPr>
            <w:pStyle w:val="9"/>
            <w:tabs>
              <w:tab w:val="right" w:leader="dot" w:pos="9740"/>
            </w:tabs>
          </w:pPr>
          <w:r>
            <w:rPr>
              <w:rFonts w:hint="eastAsia" w:ascii="宋体" w:hAnsi="宋体" w:eastAsia="宋体" w:cs="宋体"/>
              <w:szCs w:val="44"/>
            </w:rPr>
            <w:fldChar w:fldCharType="begin"/>
          </w:r>
          <w:r>
            <w:rPr>
              <w:rFonts w:hint="eastAsia" w:ascii="宋体" w:hAnsi="宋体" w:eastAsia="宋体" w:cs="宋体"/>
              <w:szCs w:val="44"/>
            </w:rPr>
            <w:instrText xml:space="preserve"> HYPERLINK \l _Toc5785 </w:instrText>
          </w:r>
          <w:r>
            <w:rPr>
              <w:rFonts w:hint="eastAsia" w:ascii="宋体" w:hAnsi="宋体" w:eastAsia="宋体" w:cs="宋体"/>
              <w:szCs w:val="44"/>
            </w:rPr>
            <w:fldChar w:fldCharType="separate"/>
          </w:r>
          <w:r>
            <w:rPr>
              <w:rFonts w:hint="eastAsia" w:ascii="宋体" w:hAnsi="宋体" w:eastAsia="宋体" w:cs="宋体"/>
              <w:bCs w:val="0"/>
              <w:szCs w:val="30"/>
              <w:lang w:val="en-US" w:eastAsia="zh-CN"/>
            </w:rPr>
            <w:t xml:space="preserve">2.7 </w:t>
          </w:r>
          <w:r>
            <w:rPr>
              <w:rFonts w:hint="eastAsia" w:ascii="宋体" w:hAnsi="宋体" w:eastAsia="宋体" w:cs="宋体"/>
              <w:bCs w:val="0"/>
              <w:szCs w:val="30"/>
            </w:rPr>
            <w:t>完成组网</w:t>
          </w:r>
          <w:r>
            <w:tab/>
          </w:r>
          <w:r>
            <w:fldChar w:fldCharType="begin"/>
          </w:r>
          <w:r>
            <w:instrText xml:space="preserve"> PAGEREF _Toc5785 \h </w:instrText>
          </w:r>
          <w:r>
            <w:fldChar w:fldCharType="separate"/>
          </w:r>
          <w:r>
            <w:t>7</w:t>
          </w:r>
          <w:r>
            <w:fldChar w:fldCharType="end"/>
          </w:r>
          <w:r>
            <w:rPr>
              <w:rFonts w:hint="eastAsia" w:ascii="宋体" w:hAnsi="宋体" w:eastAsia="宋体" w:cs="宋体"/>
              <w:szCs w:val="44"/>
            </w:rPr>
            <w:fldChar w:fldCharType="end"/>
          </w:r>
        </w:p>
        <w:p>
          <w:pPr>
            <w:pStyle w:val="9"/>
            <w:tabs>
              <w:tab w:val="right" w:leader="dot" w:pos="9740"/>
            </w:tabs>
          </w:pPr>
          <w:r>
            <w:rPr>
              <w:rFonts w:hint="eastAsia" w:ascii="宋体" w:hAnsi="宋体" w:eastAsia="宋体" w:cs="宋体"/>
              <w:szCs w:val="44"/>
            </w:rPr>
            <w:fldChar w:fldCharType="begin"/>
          </w:r>
          <w:r>
            <w:rPr>
              <w:rFonts w:hint="eastAsia" w:ascii="宋体" w:hAnsi="宋体" w:eastAsia="宋体" w:cs="宋体"/>
              <w:szCs w:val="44"/>
            </w:rPr>
            <w:instrText xml:space="preserve"> HYPERLINK \l _Toc30629 </w:instrText>
          </w:r>
          <w:r>
            <w:rPr>
              <w:rFonts w:hint="eastAsia" w:ascii="宋体" w:hAnsi="宋体" w:eastAsia="宋体" w:cs="宋体"/>
              <w:szCs w:val="44"/>
            </w:rPr>
            <w:fldChar w:fldCharType="separate"/>
          </w:r>
          <w:r>
            <w:rPr>
              <w:rFonts w:hint="eastAsia" w:ascii="宋体" w:hAnsi="宋体" w:eastAsia="宋体" w:cs="宋体"/>
              <w:bCs w:val="0"/>
              <w:szCs w:val="30"/>
              <w:lang w:val="en-US" w:eastAsia="zh-CN"/>
            </w:rPr>
            <w:t xml:space="preserve">2.8 </w:t>
          </w:r>
          <w:r>
            <w:rPr>
              <w:rFonts w:hint="eastAsia" w:ascii="宋体" w:hAnsi="宋体" w:eastAsia="宋体" w:cs="宋体"/>
              <w:bCs w:val="0"/>
              <w:szCs w:val="30"/>
            </w:rPr>
            <w:t>控制灯</w:t>
          </w:r>
          <w:r>
            <w:tab/>
          </w:r>
          <w:r>
            <w:fldChar w:fldCharType="begin"/>
          </w:r>
          <w:r>
            <w:instrText xml:space="preserve"> PAGEREF _Toc30629 \h </w:instrText>
          </w:r>
          <w:r>
            <w:fldChar w:fldCharType="separate"/>
          </w:r>
          <w:r>
            <w:t>7</w:t>
          </w:r>
          <w:r>
            <w:fldChar w:fldCharType="end"/>
          </w:r>
          <w:r>
            <w:rPr>
              <w:rFonts w:hint="eastAsia" w:ascii="宋体" w:hAnsi="宋体" w:eastAsia="宋体" w:cs="宋体"/>
              <w:szCs w:val="44"/>
            </w:rPr>
            <w:fldChar w:fldCharType="end"/>
          </w:r>
        </w:p>
        <w:p>
          <w:pPr>
            <w:pStyle w:val="8"/>
            <w:tabs>
              <w:tab w:val="right" w:leader="dot" w:pos="9740"/>
            </w:tabs>
          </w:pPr>
          <w:r>
            <w:rPr>
              <w:rFonts w:hint="eastAsia" w:ascii="宋体" w:hAnsi="宋体" w:eastAsia="宋体" w:cs="宋体"/>
              <w:szCs w:val="44"/>
            </w:rPr>
            <w:fldChar w:fldCharType="begin"/>
          </w:r>
          <w:r>
            <w:rPr>
              <w:rFonts w:hint="eastAsia" w:ascii="宋体" w:hAnsi="宋体" w:eastAsia="宋体" w:cs="宋体"/>
              <w:szCs w:val="44"/>
            </w:rPr>
            <w:instrText xml:space="preserve"> HYPERLINK \l _Toc21113 </w:instrText>
          </w:r>
          <w:r>
            <w:rPr>
              <w:rFonts w:hint="eastAsia" w:ascii="宋体" w:hAnsi="宋体" w:eastAsia="宋体" w:cs="宋体"/>
              <w:szCs w:val="44"/>
            </w:rPr>
            <w:fldChar w:fldCharType="separate"/>
          </w:r>
          <w:r>
            <w:rPr>
              <w:rFonts w:hint="eastAsia" w:ascii="宋体" w:hAnsi="宋体" w:eastAsia="宋体" w:cs="宋体"/>
              <w:szCs w:val="32"/>
              <w:lang w:val="en-US" w:eastAsia="zh-CN"/>
            </w:rPr>
            <w:t xml:space="preserve">三 </w:t>
          </w:r>
          <w:r>
            <w:rPr>
              <w:rFonts w:hint="eastAsia" w:ascii="宋体" w:hAnsi="宋体" w:eastAsia="宋体" w:cs="宋体"/>
              <w:szCs w:val="32"/>
            </w:rPr>
            <w:t>发布订阅设置（分组）</w:t>
          </w:r>
          <w:r>
            <w:tab/>
          </w:r>
          <w:r>
            <w:fldChar w:fldCharType="begin"/>
          </w:r>
          <w:r>
            <w:instrText xml:space="preserve"> PAGEREF _Toc21113 \h </w:instrText>
          </w:r>
          <w:r>
            <w:fldChar w:fldCharType="separate"/>
          </w:r>
          <w:r>
            <w:t>7</w:t>
          </w:r>
          <w:r>
            <w:fldChar w:fldCharType="end"/>
          </w:r>
          <w:r>
            <w:rPr>
              <w:rFonts w:hint="eastAsia" w:ascii="宋体" w:hAnsi="宋体" w:eastAsia="宋体" w:cs="宋体"/>
              <w:szCs w:val="44"/>
            </w:rPr>
            <w:fldChar w:fldCharType="end"/>
          </w:r>
        </w:p>
        <w:p>
          <w:pPr>
            <w:pStyle w:val="9"/>
            <w:tabs>
              <w:tab w:val="right" w:leader="dot" w:pos="9740"/>
            </w:tabs>
          </w:pPr>
          <w:r>
            <w:rPr>
              <w:rFonts w:hint="eastAsia" w:ascii="宋体" w:hAnsi="宋体" w:eastAsia="宋体" w:cs="宋体"/>
              <w:szCs w:val="44"/>
            </w:rPr>
            <w:fldChar w:fldCharType="begin"/>
          </w:r>
          <w:r>
            <w:rPr>
              <w:rFonts w:hint="eastAsia" w:ascii="宋体" w:hAnsi="宋体" w:eastAsia="宋体" w:cs="宋体"/>
              <w:szCs w:val="44"/>
            </w:rPr>
            <w:instrText xml:space="preserve"> HYPERLINK \l _Toc16262 </w:instrText>
          </w:r>
          <w:r>
            <w:rPr>
              <w:rFonts w:hint="eastAsia" w:ascii="宋体" w:hAnsi="宋体" w:eastAsia="宋体" w:cs="宋体"/>
              <w:szCs w:val="44"/>
            </w:rPr>
            <w:fldChar w:fldCharType="separate"/>
          </w:r>
          <w:r>
            <w:rPr>
              <w:rFonts w:hint="eastAsia" w:ascii="宋体" w:hAnsi="宋体" w:eastAsia="宋体" w:cs="宋体"/>
              <w:bCs w:val="0"/>
              <w:szCs w:val="30"/>
              <w:lang w:val="en-US" w:eastAsia="zh-CN"/>
            </w:rPr>
            <w:t xml:space="preserve">3.1 </w:t>
          </w:r>
          <w:r>
            <w:rPr>
              <w:rFonts w:hint="eastAsia" w:ascii="宋体" w:hAnsi="宋体" w:eastAsia="宋体" w:cs="宋体"/>
              <w:bCs w:val="0"/>
              <w:szCs w:val="30"/>
            </w:rPr>
            <w:t>实现分组</w:t>
          </w:r>
          <w:r>
            <w:tab/>
          </w:r>
          <w:r>
            <w:fldChar w:fldCharType="begin"/>
          </w:r>
          <w:r>
            <w:instrText xml:space="preserve"> PAGEREF _Toc16262 \h </w:instrText>
          </w:r>
          <w:r>
            <w:fldChar w:fldCharType="separate"/>
          </w:r>
          <w:r>
            <w:t>8</w:t>
          </w:r>
          <w:r>
            <w:fldChar w:fldCharType="end"/>
          </w:r>
          <w:r>
            <w:rPr>
              <w:rFonts w:hint="eastAsia" w:ascii="宋体" w:hAnsi="宋体" w:eastAsia="宋体" w:cs="宋体"/>
              <w:szCs w:val="44"/>
            </w:rPr>
            <w:fldChar w:fldCharType="end"/>
          </w:r>
        </w:p>
        <w:p>
          <w:pPr>
            <w:pStyle w:val="8"/>
            <w:tabs>
              <w:tab w:val="right" w:leader="dot" w:pos="9740"/>
            </w:tabs>
          </w:pPr>
          <w:r>
            <w:rPr>
              <w:rFonts w:hint="eastAsia" w:ascii="宋体" w:hAnsi="宋体" w:eastAsia="宋体" w:cs="宋体"/>
              <w:szCs w:val="44"/>
            </w:rPr>
            <w:fldChar w:fldCharType="begin"/>
          </w:r>
          <w:r>
            <w:rPr>
              <w:rFonts w:hint="eastAsia" w:ascii="宋体" w:hAnsi="宋体" w:eastAsia="宋体" w:cs="宋体"/>
              <w:szCs w:val="44"/>
            </w:rPr>
            <w:instrText xml:space="preserve"> HYPERLINK \l _Toc22896 </w:instrText>
          </w:r>
          <w:r>
            <w:rPr>
              <w:rFonts w:hint="eastAsia" w:ascii="宋体" w:hAnsi="宋体" w:eastAsia="宋体" w:cs="宋体"/>
              <w:szCs w:val="44"/>
            </w:rPr>
            <w:fldChar w:fldCharType="separate"/>
          </w:r>
          <w:r>
            <w:rPr>
              <w:rFonts w:hint="eastAsia" w:ascii="宋体" w:hAnsi="宋体" w:eastAsia="宋体" w:cs="宋体"/>
              <w:szCs w:val="32"/>
              <w:lang w:val="en-US" w:eastAsia="zh-CN"/>
            </w:rPr>
            <w:t xml:space="preserve">四 </w:t>
          </w:r>
          <w:r>
            <w:rPr>
              <w:rFonts w:hint="eastAsia" w:ascii="宋体" w:hAnsi="宋体" w:eastAsia="宋体" w:cs="宋体"/>
              <w:szCs w:val="32"/>
            </w:rPr>
            <w:t>SIG分组</w:t>
          </w:r>
          <w:r>
            <w:tab/>
          </w:r>
          <w:r>
            <w:fldChar w:fldCharType="begin"/>
          </w:r>
          <w:r>
            <w:instrText xml:space="preserve"> PAGEREF _Toc22896 \h </w:instrText>
          </w:r>
          <w:r>
            <w:fldChar w:fldCharType="separate"/>
          </w:r>
          <w:r>
            <w:t>8</w:t>
          </w:r>
          <w:r>
            <w:fldChar w:fldCharType="end"/>
          </w:r>
          <w:r>
            <w:rPr>
              <w:rFonts w:hint="eastAsia" w:ascii="宋体" w:hAnsi="宋体" w:eastAsia="宋体" w:cs="宋体"/>
              <w:szCs w:val="44"/>
            </w:rPr>
            <w:fldChar w:fldCharType="end"/>
          </w:r>
        </w:p>
        <w:p>
          <w:pPr>
            <w:pStyle w:val="9"/>
            <w:tabs>
              <w:tab w:val="right" w:leader="dot" w:pos="9740"/>
            </w:tabs>
          </w:pPr>
          <w:r>
            <w:rPr>
              <w:rFonts w:hint="eastAsia" w:ascii="宋体" w:hAnsi="宋体" w:eastAsia="宋体" w:cs="宋体"/>
              <w:szCs w:val="44"/>
            </w:rPr>
            <w:fldChar w:fldCharType="begin"/>
          </w:r>
          <w:r>
            <w:rPr>
              <w:rFonts w:hint="eastAsia" w:ascii="宋体" w:hAnsi="宋体" w:eastAsia="宋体" w:cs="宋体"/>
              <w:szCs w:val="44"/>
            </w:rPr>
            <w:instrText xml:space="preserve"> HYPERLINK \l _Toc7026 </w:instrText>
          </w:r>
          <w:r>
            <w:rPr>
              <w:rFonts w:hint="eastAsia" w:ascii="宋体" w:hAnsi="宋体" w:eastAsia="宋体" w:cs="宋体"/>
              <w:szCs w:val="44"/>
            </w:rPr>
            <w:fldChar w:fldCharType="separate"/>
          </w:r>
          <w:r>
            <w:rPr>
              <w:rFonts w:hint="eastAsia" w:ascii="宋体" w:hAnsi="宋体" w:eastAsia="宋体" w:cs="宋体"/>
              <w:bCs w:val="0"/>
              <w:szCs w:val="30"/>
              <w:lang w:val="en-US" w:eastAsia="zh-CN"/>
            </w:rPr>
            <w:t xml:space="preserve">4.1 </w:t>
          </w:r>
          <w:r>
            <w:rPr>
              <w:rFonts w:hint="eastAsia" w:ascii="宋体" w:hAnsi="宋体" w:eastAsia="宋体" w:cs="宋体"/>
              <w:bCs w:val="0"/>
              <w:szCs w:val="30"/>
            </w:rPr>
            <w:t>加入组</w:t>
          </w:r>
          <w:r>
            <w:tab/>
          </w:r>
          <w:r>
            <w:fldChar w:fldCharType="begin"/>
          </w:r>
          <w:r>
            <w:instrText xml:space="preserve"> PAGEREF _Toc7026 \h </w:instrText>
          </w:r>
          <w:r>
            <w:fldChar w:fldCharType="separate"/>
          </w:r>
          <w:r>
            <w:t>8</w:t>
          </w:r>
          <w:r>
            <w:fldChar w:fldCharType="end"/>
          </w:r>
          <w:r>
            <w:rPr>
              <w:rFonts w:hint="eastAsia" w:ascii="宋体" w:hAnsi="宋体" w:eastAsia="宋体" w:cs="宋体"/>
              <w:szCs w:val="44"/>
            </w:rPr>
            <w:fldChar w:fldCharType="end"/>
          </w:r>
        </w:p>
        <w:p>
          <w:pPr>
            <w:pStyle w:val="9"/>
            <w:tabs>
              <w:tab w:val="right" w:leader="dot" w:pos="9740"/>
            </w:tabs>
          </w:pPr>
          <w:r>
            <w:rPr>
              <w:rFonts w:hint="eastAsia" w:ascii="宋体" w:hAnsi="宋体" w:eastAsia="宋体" w:cs="宋体"/>
              <w:szCs w:val="44"/>
            </w:rPr>
            <w:fldChar w:fldCharType="begin"/>
          </w:r>
          <w:r>
            <w:rPr>
              <w:rFonts w:hint="eastAsia" w:ascii="宋体" w:hAnsi="宋体" w:eastAsia="宋体" w:cs="宋体"/>
              <w:szCs w:val="44"/>
            </w:rPr>
            <w:instrText xml:space="preserve"> HYPERLINK \l _Toc19804 </w:instrText>
          </w:r>
          <w:r>
            <w:rPr>
              <w:rFonts w:hint="eastAsia" w:ascii="宋体" w:hAnsi="宋体" w:eastAsia="宋体" w:cs="宋体"/>
              <w:szCs w:val="44"/>
            </w:rPr>
            <w:fldChar w:fldCharType="separate"/>
          </w:r>
          <w:r>
            <w:rPr>
              <w:rFonts w:hint="eastAsia" w:ascii="宋体" w:hAnsi="宋体" w:eastAsia="宋体" w:cs="宋体"/>
              <w:bCs w:val="0"/>
              <w:szCs w:val="30"/>
              <w:lang w:val="en-US" w:eastAsia="zh-CN"/>
            </w:rPr>
            <w:t xml:space="preserve">4.2 </w:t>
          </w:r>
          <w:r>
            <w:rPr>
              <w:rFonts w:hint="eastAsia" w:ascii="宋体" w:hAnsi="宋体" w:eastAsia="宋体" w:cs="宋体"/>
              <w:bCs w:val="0"/>
              <w:szCs w:val="30"/>
            </w:rPr>
            <w:t>删除组</w:t>
          </w:r>
          <w:r>
            <w:tab/>
          </w:r>
          <w:r>
            <w:fldChar w:fldCharType="begin"/>
          </w:r>
          <w:r>
            <w:instrText xml:space="preserve"> PAGEREF _Toc19804 \h </w:instrText>
          </w:r>
          <w:r>
            <w:fldChar w:fldCharType="separate"/>
          </w:r>
          <w:r>
            <w:t>8</w:t>
          </w:r>
          <w:r>
            <w:fldChar w:fldCharType="end"/>
          </w:r>
          <w:r>
            <w:rPr>
              <w:rFonts w:hint="eastAsia" w:ascii="宋体" w:hAnsi="宋体" w:eastAsia="宋体" w:cs="宋体"/>
              <w:szCs w:val="44"/>
            </w:rPr>
            <w:fldChar w:fldCharType="end"/>
          </w:r>
        </w:p>
        <w:p>
          <w:pPr>
            <w:pStyle w:val="8"/>
            <w:tabs>
              <w:tab w:val="right" w:leader="dot" w:pos="9740"/>
            </w:tabs>
          </w:pPr>
          <w:r>
            <w:rPr>
              <w:rFonts w:hint="eastAsia" w:ascii="宋体" w:hAnsi="宋体" w:eastAsia="宋体" w:cs="宋体"/>
              <w:szCs w:val="44"/>
            </w:rPr>
            <w:fldChar w:fldCharType="begin"/>
          </w:r>
          <w:r>
            <w:rPr>
              <w:rFonts w:hint="eastAsia" w:ascii="宋体" w:hAnsi="宋体" w:eastAsia="宋体" w:cs="宋体"/>
              <w:szCs w:val="44"/>
            </w:rPr>
            <w:instrText xml:space="preserve"> HYPERLINK \l _Toc6720 </w:instrText>
          </w:r>
          <w:r>
            <w:rPr>
              <w:rFonts w:hint="eastAsia" w:ascii="宋体" w:hAnsi="宋体" w:eastAsia="宋体" w:cs="宋体"/>
              <w:szCs w:val="44"/>
            </w:rPr>
            <w:fldChar w:fldCharType="separate"/>
          </w:r>
          <w:r>
            <w:rPr>
              <w:rFonts w:hint="eastAsia" w:ascii="宋体" w:hAnsi="宋体" w:eastAsia="宋体" w:cs="宋体"/>
              <w:szCs w:val="32"/>
              <w:lang w:val="en-US" w:eastAsia="zh-CN"/>
            </w:rPr>
            <w:t xml:space="preserve">五 </w:t>
          </w:r>
          <w:r>
            <w:rPr>
              <w:rFonts w:hint="eastAsia" w:ascii="宋体" w:hAnsi="宋体" w:eastAsia="宋体" w:cs="宋体"/>
              <w:szCs w:val="32"/>
            </w:rPr>
            <w:t>VENDOR分组</w:t>
          </w:r>
          <w:r>
            <w:tab/>
          </w:r>
          <w:r>
            <w:fldChar w:fldCharType="begin"/>
          </w:r>
          <w:r>
            <w:instrText xml:space="preserve"> PAGEREF _Toc6720 \h </w:instrText>
          </w:r>
          <w:r>
            <w:fldChar w:fldCharType="separate"/>
          </w:r>
          <w:r>
            <w:t>9</w:t>
          </w:r>
          <w:r>
            <w:fldChar w:fldCharType="end"/>
          </w:r>
          <w:r>
            <w:rPr>
              <w:rFonts w:hint="eastAsia" w:ascii="宋体" w:hAnsi="宋体" w:eastAsia="宋体" w:cs="宋体"/>
              <w:szCs w:val="44"/>
            </w:rPr>
            <w:fldChar w:fldCharType="end"/>
          </w:r>
        </w:p>
        <w:p>
          <w:pPr>
            <w:pStyle w:val="9"/>
            <w:tabs>
              <w:tab w:val="right" w:leader="dot" w:pos="9740"/>
            </w:tabs>
          </w:pPr>
          <w:r>
            <w:rPr>
              <w:rFonts w:hint="eastAsia" w:ascii="宋体" w:hAnsi="宋体" w:eastAsia="宋体" w:cs="宋体"/>
              <w:szCs w:val="44"/>
            </w:rPr>
            <w:fldChar w:fldCharType="begin"/>
          </w:r>
          <w:r>
            <w:rPr>
              <w:rFonts w:hint="eastAsia" w:ascii="宋体" w:hAnsi="宋体" w:eastAsia="宋体" w:cs="宋体"/>
              <w:szCs w:val="44"/>
            </w:rPr>
            <w:instrText xml:space="preserve"> HYPERLINK \l _Toc27746 </w:instrText>
          </w:r>
          <w:r>
            <w:rPr>
              <w:rFonts w:hint="eastAsia" w:ascii="宋体" w:hAnsi="宋体" w:eastAsia="宋体" w:cs="宋体"/>
              <w:szCs w:val="44"/>
            </w:rPr>
            <w:fldChar w:fldCharType="separate"/>
          </w:r>
          <w:r>
            <w:rPr>
              <w:rFonts w:hint="eastAsia" w:ascii="宋体" w:hAnsi="宋体" w:eastAsia="宋体" w:cs="宋体"/>
              <w:bCs w:val="0"/>
              <w:szCs w:val="30"/>
              <w:lang w:val="en-US" w:eastAsia="zh-CN"/>
            </w:rPr>
            <w:t>5.1</w:t>
          </w:r>
          <w:r>
            <w:rPr>
              <w:rFonts w:hint="eastAsia" w:ascii="宋体" w:hAnsi="宋体" w:eastAsia="宋体" w:cs="宋体"/>
              <w:bCs w:val="0"/>
              <w:szCs w:val="30"/>
            </w:rPr>
            <w:t>加入组</w:t>
          </w:r>
          <w:r>
            <w:tab/>
          </w:r>
          <w:r>
            <w:fldChar w:fldCharType="begin"/>
          </w:r>
          <w:r>
            <w:instrText xml:space="preserve"> PAGEREF _Toc27746 \h </w:instrText>
          </w:r>
          <w:r>
            <w:fldChar w:fldCharType="separate"/>
          </w:r>
          <w:r>
            <w:t>9</w:t>
          </w:r>
          <w:r>
            <w:fldChar w:fldCharType="end"/>
          </w:r>
          <w:r>
            <w:rPr>
              <w:rFonts w:hint="eastAsia" w:ascii="宋体" w:hAnsi="宋体" w:eastAsia="宋体" w:cs="宋体"/>
              <w:szCs w:val="44"/>
            </w:rPr>
            <w:fldChar w:fldCharType="end"/>
          </w:r>
        </w:p>
        <w:p>
          <w:pPr>
            <w:rPr>
              <w:rFonts w:hint="eastAsia" w:ascii="宋体" w:hAnsi="宋体" w:eastAsia="宋体" w:cs="宋体"/>
              <w:kern w:val="2"/>
              <w:sz w:val="21"/>
              <w:szCs w:val="44"/>
              <w:lang w:val="en-US" w:eastAsia="zh-CN" w:bidi="ar-SA"/>
            </w:rPr>
          </w:pPr>
          <w:r>
            <w:rPr>
              <w:rFonts w:hint="eastAsia" w:ascii="宋体" w:hAnsi="宋体" w:eastAsia="宋体" w:cs="宋体"/>
              <w:szCs w:val="44"/>
            </w:rPr>
            <w:fldChar w:fldCharType="end"/>
          </w:r>
        </w:p>
      </w:sdtContent>
    </w:sdt>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widowControl/>
        <w:tabs>
          <w:tab w:val="left" w:pos="4930"/>
        </w:tabs>
        <w:jc w:val="center"/>
        <w:rPr>
          <w:rFonts w:ascii="宋体" w:hAnsi="宋体" w:eastAsia="宋体"/>
          <w:sz w:val="44"/>
          <w:szCs w:val="44"/>
        </w:rPr>
      </w:pPr>
      <w:bookmarkStart w:id="1" w:name="_Toc22830"/>
      <w:bookmarkStart w:id="2" w:name="_Toc32342"/>
      <w:r>
        <w:rPr>
          <w:rFonts w:ascii="宋体" w:hAnsi="宋体" w:eastAsia="宋体"/>
          <w:sz w:val="44"/>
          <w:szCs w:val="44"/>
        </w:rPr>
        <w:t>免责申明和版权公告</w:t>
      </w:r>
      <w:bookmarkEnd w:id="1"/>
      <w:bookmarkEnd w:id="2"/>
    </w:p>
    <w:p>
      <w:pPr>
        <w:spacing w:before="156" w:beforeLines="50" w:after="156" w:afterLines="50" w:line="360" w:lineRule="auto"/>
        <w:ind w:firstLine="480" w:firstLineChars="200"/>
        <w:rPr>
          <w:rFonts w:ascii="宋体" w:hAnsi="宋体" w:cs="宋体"/>
          <w:sz w:val="24"/>
          <w:szCs w:val="24"/>
        </w:rPr>
      </w:pPr>
      <w:r>
        <w:rPr>
          <w:rFonts w:ascii="宋体" w:hAnsi="宋体" w:cs="宋体"/>
          <w:sz w:val="24"/>
          <w:szCs w:val="24"/>
        </w:rPr>
        <w:t xml:space="preserve">本文中的信息，包括供参考的 URL 地址，如有变更，恕不另行通知。 文档“按现状”提供，不负任何担保责任，包括对适销性、适用于特定用途或非侵权性的任何担保，和任何提案、规格或样品在他处提到的任何担保。本文档不负任何责 任，包括使用本文档内信息产生的侵犯任何专利权行为的责任。本文档在此未以禁止反 言或其他方式授予任何知识产权使用许可，不管是明示许可还是暗示许可。 </w:t>
      </w:r>
    </w:p>
    <w:p>
      <w:pPr>
        <w:spacing w:before="156" w:beforeLines="50" w:after="156" w:afterLines="50" w:line="360" w:lineRule="auto"/>
        <w:ind w:firstLine="480" w:firstLineChars="200"/>
        <w:rPr>
          <w:rFonts w:ascii="宋体" w:hAnsi="宋体" w:cs="宋体"/>
          <w:sz w:val="24"/>
          <w:szCs w:val="24"/>
        </w:rPr>
      </w:pPr>
      <w:r>
        <w:rPr>
          <w:rFonts w:ascii="宋体" w:hAnsi="宋体" w:cs="宋体"/>
          <w:sz w:val="24"/>
          <w:szCs w:val="24"/>
        </w:rPr>
        <w:t>文中所得测试数据均为</w:t>
      </w:r>
      <w:r>
        <w:rPr>
          <w:rFonts w:hint="eastAsia" w:ascii="宋体" w:hAnsi="宋体" w:cs="宋体"/>
          <w:sz w:val="24"/>
          <w:szCs w:val="24"/>
        </w:rPr>
        <w:t>亿佰特</w:t>
      </w:r>
      <w:r>
        <w:rPr>
          <w:rFonts w:ascii="宋体" w:hAnsi="宋体" w:cs="宋体"/>
          <w:sz w:val="24"/>
          <w:szCs w:val="24"/>
        </w:rPr>
        <w:t xml:space="preserve">实验室测试所得，实际结果可能略有差异。 </w:t>
      </w:r>
    </w:p>
    <w:p>
      <w:pPr>
        <w:spacing w:before="156" w:beforeLines="50" w:after="156" w:afterLines="50" w:line="360" w:lineRule="auto"/>
        <w:ind w:firstLine="480" w:firstLineChars="200"/>
        <w:rPr>
          <w:rFonts w:ascii="宋体" w:hAnsi="宋体" w:cs="宋体"/>
          <w:sz w:val="24"/>
          <w:szCs w:val="24"/>
        </w:rPr>
      </w:pPr>
      <w:r>
        <w:rPr>
          <w:rFonts w:ascii="宋体" w:hAnsi="宋体" w:cs="宋体"/>
          <w:sz w:val="24"/>
          <w:szCs w:val="24"/>
        </w:rPr>
        <w:t>文中提到的所有商标名称、商标和注册商标均属其各自所有者的财产，特此声明。</w:t>
      </w:r>
    </w:p>
    <w:p>
      <w:pPr>
        <w:spacing w:before="156" w:beforeLines="50" w:after="156" w:afterLines="50" w:line="360" w:lineRule="auto"/>
        <w:ind w:firstLine="480" w:firstLineChars="200"/>
        <w:rPr>
          <w:rFonts w:ascii="宋体" w:hAnsi="宋体" w:cs="宋体"/>
          <w:sz w:val="24"/>
          <w:szCs w:val="24"/>
        </w:rPr>
      </w:pPr>
      <w:r>
        <w:rPr>
          <w:rFonts w:ascii="宋体" w:hAnsi="宋体" w:cs="宋体"/>
          <w:sz w:val="24"/>
          <w:szCs w:val="24"/>
        </w:rPr>
        <w:t>最终解释权归</w:t>
      </w:r>
      <w:r>
        <w:rPr>
          <w:rFonts w:hint="eastAsia" w:ascii="宋体" w:hAnsi="宋体" w:cs="宋体"/>
          <w:sz w:val="24"/>
          <w:szCs w:val="24"/>
        </w:rPr>
        <w:t>成都亿佰特电子</w:t>
      </w:r>
      <w:r>
        <w:rPr>
          <w:rFonts w:ascii="宋体" w:hAnsi="宋体" w:cs="宋体"/>
          <w:sz w:val="24"/>
          <w:szCs w:val="24"/>
        </w:rPr>
        <w:t xml:space="preserve">科技有限公司所有。 </w:t>
      </w:r>
    </w:p>
    <w:p>
      <w:pPr>
        <w:spacing w:before="156" w:beforeLines="50" w:after="156" w:afterLines="50" w:line="360" w:lineRule="auto"/>
        <w:ind w:firstLine="360" w:firstLineChars="200"/>
        <w:rPr>
          <w:rFonts w:ascii="宋体" w:hAnsi="宋体" w:cs="宋体"/>
          <w:sz w:val="18"/>
          <w:szCs w:val="18"/>
        </w:rPr>
      </w:pPr>
      <w:r>
        <w:rPr>
          <w:rFonts w:ascii="宋体" w:hAnsi="宋体" w:cs="宋体"/>
          <w:sz w:val="18"/>
          <w:szCs w:val="18"/>
        </w:rPr>
        <w:t xml:space="preserve">注 意 </w:t>
      </w:r>
      <w:r>
        <w:rPr>
          <w:rFonts w:hint="eastAsia" w:ascii="宋体" w:hAnsi="宋体" w:cs="宋体"/>
          <w:sz w:val="18"/>
          <w:szCs w:val="18"/>
        </w:rPr>
        <w:t>：</w:t>
      </w:r>
    </w:p>
    <w:p>
      <w:pPr>
        <w:spacing w:before="156" w:beforeLines="50" w:after="156" w:afterLines="50" w:line="360" w:lineRule="auto"/>
        <w:ind w:firstLine="360" w:firstLineChars="200"/>
        <w:rPr>
          <w:sz w:val="18"/>
          <w:szCs w:val="18"/>
        </w:rPr>
      </w:pPr>
      <w:r>
        <w:rPr>
          <w:rFonts w:ascii="宋体" w:hAnsi="宋体" w:cs="宋体"/>
          <w:sz w:val="18"/>
          <w:szCs w:val="18"/>
        </w:rPr>
        <w:t>由于产品版本升级或其他原因，本手册内容有可能变更。</w:t>
      </w:r>
      <w:r>
        <w:rPr>
          <w:rFonts w:hint="eastAsia" w:ascii="宋体" w:hAnsi="宋体" w:cs="宋体"/>
          <w:sz w:val="18"/>
          <w:szCs w:val="18"/>
        </w:rPr>
        <w:t>亿佰特电子</w:t>
      </w:r>
      <w:r>
        <w:rPr>
          <w:rFonts w:ascii="宋体" w:hAnsi="宋体" w:cs="宋体"/>
          <w:sz w:val="18"/>
          <w:szCs w:val="18"/>
        </w:rPr>
        <w:t>科技有限公司保留在没有任何通知或者提示的情况下对本手册的内容进行修改的权利。本手册仅作为使用指导，</w:t>
      </w:r>
      <w:r>
        <w:rPr>
          <w:rFonts w:hint="eastAsia" w:ascii="宋体" w:hAnsi="宋体" w:cs="宋体"/>
          <w:sz w:val="18"/>
          <w:szCs w:val="18"/>
        </w:rPr>
        <w:t>成都亿佰特电子科技</w:t>
      </w:r>
      <w:r>
        <w:rPr>
          <w:rFonts w:ascii="宋体" w:hAnsi="宋体" w:cs="宋体"/>
          <w:sz w:val="18"/>
          <w:szCs w:val="18"/>
        </w:rPr>
        <w:t>有限公司尽全力在本手册中提供准确的信息，但是</w:t>
      </w:r>
      <w:r>
        <w:rPr>
          <w:rFonts w:hint="eastAsia" w:ascii="宋体" w:hAnsi="宋体" w:cs="宋体"/>
          <w:sz w:val="18"/>
          <w:szCs w:val="18"/>
        </w:rPr>
        <w:t>成都亿佰特电子</w:t>
      </w:r>
      <w:r>
        <w:rPr>
          <w:rFonts w:ascii="宋体" w:hAnsi="宋体" w:cs="宋体"/>
          <w:sz w:val="18"/>
          <w:szCs w:val="18"/>
        </w:rPr>
        <w:t>科技有限公司并不确保手册内容完全没有错误，本手册中的所有陈述、信息和建议也不构成任何明示或暗示的担保。</w:t>
      </w: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rPr>
          <w:rFonts w:hint="eastAsia" w:ascii="宋体" w:hAnsi="宋体" w:eastAsia="宋体" w:cs="宋体"/>
          <w:kern w:val="2"/>
          <w:sz w:val="21"/>
          <w:szCs w:val="44"/>
          <w:lang w:val="en-US" w:eastAsia="zh-CN" w:bidi="ar-SA"/>
        </w:rPr>
      </w:pPr>
    </w:p>
    <w:p>
      <w:pPr>
        <w:pStyle w:val="2"/>
        <w:numPr>
          <w:ilvl w:val="0"/>
          <w:numId w:val="0"/>
        </w:numPr>
        <w:tabs>
          <w:tab w:val="left" w:pos="2940"/>
        </w:tabs>
        <w:ind w:leftChars="0"/>
        <w:rPr>
          <w:rFonts w:hint="eastAsia" w:ascii="宋体" w:hAnsi="宋体" w:eastAsia="宋体" w:cs="宋体"/>
          <w:sz w:val="32"/>
          <w:szCs w:val="32"/>
        </w:rPr>
      </w:pPr>
      <w:bookmarkStart w:id="3" w:name="_Toc28665"/>
      <w:r>
        <w:rPr>
          <w:rFonts w:hint="eastAsia" w:ascii="宋体" w:hAnsi="宋体" w:eastAsia="宋体" w:cs="宋体"/>
          <w:sz w:val="32"/>
          <w:szCs w:val="32"/>
          <w:lang w:val="en-US" w:eastAsia="zh-CN"/>
        </w:rPr>
        <w:t xml:space="preserve">一 </w:t>
      </w:r>
      <w:r>
        <w:rPr>
          <w:rFonts w:hint="eastAsia" w:ascii="宋体" w:hAnsi="宋体" w:eastAsia="宋体" w:cs="宋体"/>
          <w:sz w:val="32"/>
          <w:szCs w:val="32"/>
        </w:rPr>
        <w:t>准备工作</w:t>
      </w:r>
      <w:bookmarkEnd w:id="3"/>
    </w:p>
    <w:p>
      <w:pPr>
        <w:ind w:left="420"/>
        <w:rPr>
          <w:rFonts w:hint="eastAsia" w:ascii="宋体" w:hAnsi="宋体" w:eastAsia="宋体" w:cs="宋体"/>
          <w:sz w:val="18"/>
          <w:szCs w:val="18"/>
        </w:rPr>
      </w:pPr>
      <w:r>
        <w:rPr>
          <w:rFonts w:hint="eastAsia" w:ascii="宋体" w:hAnsi="宋体" w:eastAsia="宋体" w:cs="宋体"/>
          <w:sz w:val="18"/>
          <w:szCs w:val="18"/>
        </w:rPr>
        <w:t>准备上位机 以及我们提供的小模块</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E104-BT12USP</w:t>
      </w:r>
      <w:r>
        <w:rPr>
          <w:rFonts w:hint="eastAsia" w:ascii="宋体" w:hAnsi="宋体" w:eastAsia="宋体" w:cs="宋体"/>
          <w:sz w:val="18"/>
          <w:szCs w:val="18"/>
          <w:lang w:eastAsia="zh-CN"/>
        </w:rPr>
        <w:t>）</w:t>
      </w:r>
      <w:r>
        <w:rPr>
          <w:rFonts w:hint="eastAsia" w:ascii="宋体" w:hAnsi="宋体" w:eastAsia="宋体" w:cs="宋体"/>
          <w:sz w:val="18"/>
          <w:szCs w:val="18"/>
        </w:rPr>
        <w:t>如下所示</w:t>
      </w:r>
    </w:p>
    <w:p>
      <w:pPr>
        <w:ind w:left="420"/>
      </w:pPr>
      <w:r>
        <w:drawing>
          <wp:inline distT="0" distB="0" distL="0" distR="0">
            <wp:extent cx="5274310" cy="201485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014855"/>
                    </a:xfrm>
                    <a:prstGeom prst="rect">
                      <a:avLst/>
                    </a:prstGeom>
                  </pic:spPr>
                </pic:pic>
              </a:graphicData>
            </a:graphic>
          </wp:inline>
        </w:drawing>
      </w:r>
    </w:p>
    <w:p>
      <w:pPr>
        <w:ind w:left="420"/>
      </w:pPr>
      <w:r>
        <w:rPr>
          <w:rFonts w:eastAsia="微软雅黑"/>
          <w:sz w:val="15"/>
          <w:szCs w:val="15"/>
        </w:rPr>
        <w:drawing>
          <wp:inline distT="0" distB="0" distL="114300" distR="114300">
            <wp:extent cx="5276215" cy="2005330"/>
            <wp:effectExtent l="0" t="0" r="635" b="13970"/>
            <wp:docPr id="14" name="图片 1" descr="lALPD4BhtfdrFyrNAWvNA7s_955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lALPD4BhtfdrFyrNAWvNA7s_955_363"/>
                    <pic:cNvPicPr>
                      <a:picLocks noChangeAspect="1"/>
                    </pic:cNvPicPr>
                  </pic:nvPicPr>
                  <pic:blipFill>
                    <a:blip r:embed="rId7"/>
                    <a:stretch>
                      <a:fillRect/>
                    </a:stretch>
                  </pic:blipFill>
                  <pic:spPr>
                    <a:xfrm>
                      <a:off x="0" y="0"/>
                      <a:ext cx="5276215" cy="2005330"/>
                    </a:xfrm>
                    <a:prstGeom prst="rect">
                      <a:avLst/>
                    </a:prstGeom>
                    <a:noFill/>
                    <a:ln>
                      <a:noFill/>
                    </a:ln>
                  </pic:spPr>
                </pic:pic>
              </a:graphicData>
            </a:graphic>
          </wp:inline>
        </w:drawing>
      </w:r>
    </w:p>
    <w:p>
      <w:pPr>
        <w:pStyle w:val="2"/>
        <w:numPr>
          <w:ilvl w:val="0"/>
          <w:numId w:val="0"/>
        </w:numPr>
        <w:ind w:leftChars="0"/>
        <w:rPr>
          <w:rFonts w:hint="eastAsia" w:ascii="宋体" w:hAnsi="宋体" w:eastAsia="宋体" w:cs="宋体"/>
          <w:sz w:val="32"/>
          <w:szCs w:val="32"/>
        </w:rPr>
      </w:pPr>
      <w:bookmarkStart w:id="4" w:name="_Toc23125"/>
      <w:r>
        <w:rPr>
          <w:rFonts w:hint="eastAsia" w:ascii="宋体" w:hAnsi="宋体" w:eastAsia="宋体" w:cs="宋体"/>
          <w:sz w:val="32"/>
          <w:szCs w:val="32"/>
          <w:lang w:val="en-US" w:eastAsia="zh-CN"/>
        </w:rPr>
        <w:t xml:space="preserve">二 </w:t>
      </w:r>
      <w:r>
        <w:rPr>
          <w:rFonts w:hint="eastAsia" w:ascii="宋体" w:hAnsi="宋体" w:eastAsia="宋体" w:cs="宋体"/>
          <w:sz w:val="32"/>
          <w:szCs w:val="32"/>
        </w:rPr>
        <w:t>使用danglo组网</w:t>
      </w:r>
      <w:bookmarkEnd w:id="4"/>
    </w:p>
    <w:p>
      <w:pPr>
        <w:pStyle w:val="3"/>
        <w:numPr>
          <w:ilvl w:val="1"/>
          <w:numId w:val="0"/>
        </w:numPr>
        <w:ind w:left="425" w:leftChars="0"/>
        <w:rPr>
          <w:rFonts w:hint="eastAsia" w:ascii="宋体" w:hAnsi="宋体" w:eastAsia="宋体" w:cs="宋体"/>
          <w:b w:val="0"/>
          <w:bCs w:val="0"/>
          <w:sz w:val="30"/>
          <w:szCs w:val="30"/>
        </w:rPr>
      </w:pPr>
      <w:bookmarkStart w:id="5" w:name="_Toc4986"/>
      <w:r>
        <w:rPr>
          <w:rFonts w:hint="eastAsia" w:ascii="宋体" w:hAnsi="宋体" w:eastAsia="宋体" w:cs="宋体"/>
          <w:b w:val="0"/>
          <w:bCs w:val="0"/>
          <w:sz w:val="30"/>
          <w:szCs w:val="30"/>
          <w:lang w:val="en-US" w:eastAsia="zh-CN"/>
        </w:rPr>
        <w:t xml:space="preserve">2.1 </w:t>
      </w:r>
      <w:r>
        <w:rPr>
          <w:rFonts w:hint="eastAsia" w:ascii="宋体" w:hAnsi="宋体" w:eastAsia="宋体" w:cs="宋体"/>
          <w:b w:val="0"/>
          <w:bCs w:val="0"/>
          <w:sz w:val="30"/>
          <w:szCs w:val="30"/>
        </w:rPr>
        <w:t>插上模块后打开上位机</w:t>
      </w:r>
      <w:bookmarkEnd w:id="5"/>
    </w:p>
    <w:p>
      <w:pPr>
        <w:ind w:left="420"/>
        <w:jc w:val="center"/>
      </w:pPr>
      <w:r>
        <w:drawing>
          <wp:inline distT="0" distB="0" distL="0" distR="0">
            <wp:extent cx="5274310" cy="3274060"/>
            <wp:effectExtent l="0" t="0" r="889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4310" cy="3274060"/>
                    </a:xfrm>
                    <a:prstGeom prst="rect">
                      <a:avLst/>
                    </a:prstGeom>
                  </pic:spPr>
                </pic:pic>
              </a:graphicData>
            </a:graphic>
          </wp:inline>
        </w:drawing>
      </w:r>
    </w:p>
    <w:p>
      <w:pPr>
        <w:bidi w:val="0"/>
        <w:rPr>
          <w:rFonts w:hint="default"/>
          <w:lang w:val="en-US" w:eastAsia="zh-CN"/>
        </w:rPr>
      </w:pPr>
      <w:r>
        <w:rPr>
          <w:rFonts w:hint="eastAsia"/>
          <w:lang w:val="en-US" w:eastAsia="zh-CN"/>
        </w:rPr>
        <w:t>选择UART，然后选择对应的E104-BT12USP串口号</w:t>
      </w:r>
    </w:p>
    <w:p>
      <w:pPr>
        <w:bidi w:val="0"/>
        <w:jc w:val="center"/>
      </w:pPr>
      <w:bookmarkStart w:id="6" w:name="_Toc8398"/>
      <w:r>
        <w:drawing>
          <wp:inline distT="0" distB="0" distL="114300" distR="114300">
            <wp:extent cx="5048885" cy="3111500"/>
            <wp:effectExtent l="0" t="0" r="5715"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9"/>
                    <a:stretch>
                      <a:fillRect/>
                    </a:stretch>
                  </pic:blipFill>
                  <pic:spPr>
                    <a:xfrm>
                      <a:off x="0" y="0"/>
                      <a:ext cx="5048885" cy="3111500"/>
                    </a:xfrm>
                    <a:prstGeom prst="rect">
                      <a:avLst/>
                    </a:prstGeom>
                    <a:noFill/>
                    <a:ln>
                      <a:noFill/>
                    </a:ln>
                  </pic:spPr>
                </pic:pic>
              </a:graphicData>
            </a:graphic>
          </wp:inline>
        </w:drawing>
      </w:r>
    </w:p>
    <w:p>
      <w:pPr>
        <w:bidi w:val="0"/>
        <w:jc w:val="both"/>
        <w:rPr>
          <w:rFonts w:hint="eastAsia"/>
          <w:lang w:val="en-US" w:eastAsia="zh-CN"/>
        </w:rPr>
      </w:pPr>
      <w:r>
        <w:rPr>
          <w:rFonts w:hint="eastAsia"/>
          <w:lang w:val="en-US" w:eastAsia="zh-CN"/>
        </w:rPr>
        <w:t>然后点击connect，</w:t>
      </w:r>
    </w:p>
    <w:p>
      <w:pPr>
        <w:bidi w:val="0"/>
        <w:jc w:val="center"/>
        <w:rPr>
          <w:rFonts w:hint="default"/>
          <w:lang w:val="en-US" w:eastAsia="zh-CN"/>
        </w:rPr>
      </w:pPr>
      <w:r>
        <w:drawing>
          <wp:inline distT="0" distB="0" distL="114300" distR="114300">
            <wp:extent cx="5218430" cy="3214370"/>
            <wp:effectExtent l="0" t="0" r="1270" b="1143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0"/>
                    <a:stretch>
                      <a:fillRect/>
                    </a:stretch>
                  </pic:blipFill>
                  <pic:spPr>
                    <a:xfrm>
                      <a:off x="0" y="0"/>
                      <a:ext cx="5218430" cy="3214370"/>
                    </a:xfrm>
                    <a:prstGeom prst="rect">
                      <a:avLst/>
                    </a:prstGeom>
                    <a:noFill/>
                    <a:ln>
                      <a:noFill/>
                    </a:ln>
                  </pic:spPr>
                </pic:pic>
              </a:graphicData>
            </a:graphic>
          </wp:inline>
        </w:drawing>
      </w:r>
    </w:p>
    <w:p>
      <w:pPr>
        <w:pStyle w:val="3"/>
        <w:numPr>
          <w:ilvl w:val="1"/>
          <w:numId w:val="0"/>
        </w:numPr>
        <w:ind w:left="425" w:leftChars="0"/>
        <w:rPr>
          <w:rFonts w:hint="eastAsia" w:ascii="宋体" w:hAnsi="宋体" w:eastAsia="宋体" w:cs="宋体"/>
          <w:b w:val="0"/>
          <w:bCs w:val="0"/>
          <w:sz w:val="30"/>
          <w:szCs w:val="30"/>
        </w:rPr>
      </w:pPr>
      <w:r>
        <w:rPr>
          <w:rFonts w:hint="eastAsia" w:ascii="宋体" w:hAnsi="宋体" w:eastAsia="宋体" w:cs="宋体"/>
          <w:b w:val="0"/>
          <w:bCs w:val="0"/>
          <w:sz w:val="30"/>
          <w:szCs w:val="30"/>
          <w:lang w:val="en-US" w:eastAsia="zh-CN"/>
        </w:rPr>
        <w:t xml:space="preserve">2.2 </w:t>
      </w:r>
      <w:r>
        <w:rPr>
          <w:rFonts w:hint="eastAsia" w:ascii="宋体" w:hAnsi="宋体" w:eastAsia="宋体" w:cs="宋体"/>
          <w:b w:val="0"/>
          <w:bCs w:val="0"/>
          <w:sz w:val="30"/>
          <w:szCs w:val="30"/>
        </w:rPr>
        <w:t>模块上电 上位机上选择SCAN</w:t>
      </w:r>
      <w:bookmarkEnd w:id="6"/>
    </w:p>
    <w:p>
      <w:pPr>
        <w:rPr>
          <w:rFonts w:hint="eastAsia" w:ascii="宋体" w:hAnsi="宋体" w:eastAsia="宋体" w:cs="宋体"/>
          <w:sz w:val="18"/>
          <w:szCs w:val="18"/>
        </w:rPr>
      </w:pPr>
      <w:r>
        <w:rPr>
          <w:rFonts w:hint="eastAsia" w:ascii="宋体" w:hAnsi="宋体" w:eastAsia="宋体" w:cs="宋体"/>
          <w:sz w:val="18"/>
          <w:szCs w:val="18"/>
        </w:rPr>
        <w:t>双击需要组网的设备地址</w:t>
      </w:r>
    </w:p>
    <w:p>
      <w:r>
        <w:drawing>
          <wp:inline distT="0" distB="0" distL="0" distR="0">
            <wp:extent cx="5274310" cy="32099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74310" cy="3209925"/>
                    </a:xfrm>
                    <a:prstGeom prst="rect">
                      <a:avLst/>
                    </a:prstGeom>
                  </pic:spPr>
                </pic:pic>
              </a:graphicData>
            </a:graphic>
          </wp:inline>
        </w:drawing>
      </w:r>
    </w:p>
    <w:p>
      <w:pPr>
        <w:pStyle w:val="3"/>
        <w:numPr>
          <w:ilvl w:val="1"/>
          <w:numId w:val="0"/>
        </w:numPr>
        <w:ind w:left="425" w:leftChars="0"/>
        <w:rPr>
          <w:rFonts w:hint="eastAsia" w:ascii="宋体" w:hAnsi="宋体" w:eastAsia="宋体" w:cs="宋体"/>
          <w:b w:val="0"/>
          <w:bCs w:val="0"/>
          <w:sz w:val="30"/>
          <w:szCs w:val="30"/>
        </w:rPr>
      </w:pPr>
      <w:bookmarkStart w:id="7" w:name="_Toc10809"/>
      <w:r>
        <w:rPr>
          <w:rFonts w:hint="eastAsia" w:ascii="宋体" w:hAnsi="宋体" w:eastAsia="宋体" w:cs="宋体"/>
          <w:b w:val="0"/>
          <w:bCs w:val="0"/>
          <w:sz w:val="30"/>
          <w:szCs w:val="30"/>
          <w:lang w:val="en-US" w:eastAsia="zh-CN"/>
        </w:rPr>
        <w:t xml:space="preserve">2.3 </w:t>
      </w:r>
      <w:r>
        <w:rPr>
          <w:rFonts w:hint="eastAsia" w:ascii="宋体" w:hAnsi="宋体" w:eastAsia="宋体" w:cs="宋体"/>
          <w:b w:val="0"/>
          <w:bCs w:val="0"/>
          <w:sz w:val="30"/>
          <w:szCs w:val="30"/>
        </w:rPr>
        <w:t>选择 prov</w:t>
      </w:r>
      <w:bookmarkEnd w:id="7"/>
    </w:p>
    <w:p>
      <w:pPr>
        <w:rPr>
          <w:rFonts w:hint="eastAsia" w:ascii="宋体" w:hAnsi="宋体" w:eastAsia="宋体" w:cs="宋体"/>
          <w:sz w:val="21"/>
          <w:szCs w:val="21"/>
        </w:rPr>
      </w:pPr>
      <w:r>
        <w:rPr>
          <w:rFonts w:hint="eastAsia" w:ascii="宋体" w:hAnsi="宋体" w:eastAsia="宋体" w:cs="宋体"/>
          <w:sz w:val="21"/>
          <w:szCs w:val="21"/>
        </w:rPr>
        <w:t xml:space="preserve">点击PROV后 会出现左边的选项 </w:t>
      </w:r>
    </w:p>
    <w:p>
      <w:r>
        <w:drawing>
          <wp:inline distT="0" distB="0" distL="0" distR="0">
            <wp:extent cx="5274310" cy="27247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4310" cy="2724785"/>
                    </a:xfrm>
                    <a:prstGeom prst="rect">
                      <a:avLst/>
                    </a:prstGeom>
                  </pic:spPr>
                </pic:pic>
              </a:graphicData>
            </a:graphic>
          </wp:inline>
        </w:drawing>
      </w:r>
    </w:p>
    <w:p>
      <w:pPr>
        <w:pStyle w:val="3"/>
        <w:numPr>
          <w:ilvl w:val="1"/>
          <w:numId w:val="0"/>
        </w:numPr>
        <w:ind w:left="425" w:leftChars="0"/>
        <w:rPr>
          <w:rFonts w:hint="eastAsia" w:ascii="宋体" w:hAnsi="宋体" w:eastAsia="宋体" w:cs="宋体"/>
          <w:b w:val="0"/>
          <w:bCs w:val="0"/>
          <w:sz w:val="30"/>
          <w:szCs w:val="30"/>
        </w:rPr>
      </w:pPr>
      <w:bookmarkStart w:id="8" w:name="_Toc9908"/>
      <w:r>
        <w:rPr>
          <w:rFonts w:hint="eastAsia" w:ascii="宋体" w:hAnsi="宋体" w:eastAsia="宋体" w:cs="宋体"/>
          <w:b w:val="0"/>
          <w:bCs w:val="0"/>
          <w:sz w:val="30"/>
          <w:szCs w:val="30"/>
          <w:lang w:val="en-US" w:eastAsia="zh-CN"/>
        </w:rPr>
        <w:t xml:space="preserve">2.4 </w:t>
      </w:r>
      <w:r>
        <w:rPr>
          <w:rFonts w:hint="eastAsia" w:ascii="宋体" w:hAnsi="宋体" w:eastAsia="宋体" w:cs="宋体"/>
          <w:b w:val="0"/>
          <w:bCs w:val="0"/>
          <w:sz w:val="30"/>
          <w:szCs w:val="30"/>
        </w:rPr>
        <w:t>设置自己的参数 ，只需要在USB dangglo第一次使用设置</w:t>
      </w:r>
      <w:bookmarkEnd w:id="8"/>
    </w:p>
    <w:p>
      <w:r>
        <w:drawing>
          <wp:inline distT="0" distB="0" distL="0" distR="0">
            <wp:extent cx="5274310" cy="263461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74310" cy="2634615"/>
                    </a:xfrm>
                    <a:prstGeom prst="rect">
                      <a:avLst/>
                    </a:prstGeom>
                  </pic:spPr>
                </pic:pic>
              </a:graphicData>
            </a:graphic>
          </wp:inline>
        </w:drawing>
      </w:r>
    </w:p>
    <w:p>
      <w:pPr>
        <w:pStyle w:val="3"/>
        <w:numPr>
          <w:ilvl w:val="1"/>
          <w:numId w:val="0"/>
        </w:numPr>
        <w:ind w:left="425" w:leftChars="0"/>
        <w:rPr>
          <w:rFonts w:hint="eastAsia" w:ascii="宋体" w:hAnsi="宋体" w:eastAsia="宋体" w:cs="宋体"/>
          <w:b w:val="0"/>
          <w:bCs w:val="0"/>
          <w:sz w:val="30"/>
          <w:szCs w:val="30"/>
        </w:rPr>
      </w:pPr>
      <w:bookmarkStart w:id="9" w:name="_Toc8253"/>
      <w:r>
        <w:rPr>
          <w:rFonts w:hint="eastAsia" w:ascii="宋体" w:hAnsi="宋体" w:eastAsia="宋体" w:cs="宋体"/>
          <w:b w:val="0"/>
          <w:bCs w:val="0"/>
          <w:sz w:val="30"/>
          <w:szCs w:val="30"/>
          <w:lang w:val="en-US" w:eastAsia="zh-CN"/>
        </w:rPr>
        <w:t xml:space="preserve">2.5 </w:t>
      </w:r>
      <w:r>
        <w:rPr>
          <w:rFonts w:hint="eastAsia" w:ascii="宋体" w:hAnsi="宋体" w:eastAsia="宋体" w:cs="宋体"/>
          <w:b w:val="0"/>
          <w:bCs w:val="0"/>
          <w:sz w:val="30"/>
          <w:szCs w:val="30"/>
        </w:rPr>
        <w:t>PROV开始</w:t>
      </w:r>
      <w:bookmarkEnd w:id="9"/>
    </w:p>
    <w:p>
      <w:pPr>
        <w:rPr>
          <w:rFonts w:hint="eastAsia" w:ascii="宋体" w:hAnsi="宋体" w:eastAsia="宋体" w:cs="宋体"/>
          <w:sz w:val="18"/>
          <w:szCs w:val="18"/>
        </w:rPr>
      </w:pPr>
      <w:r>
        <w:rPr>
          <w:rFonts w:hint="eastAsia" w:ascii="宋体" w:hAnsi="宋体" w:eastAsia="宋体" w:cs="宋体"/>
          <w:sz w:val="18"/>
          <w:szCs w:val="18"/>
        </w:rPr>
        <w:t>点击如下图所示</w:t>
      </w:r>
    </w:p>
    <w:p>
      <w:r>
        <w:drawing>
          <wp:inline distT="0" distB="0" distL="0" distR="0">
            <wp:extent cx="5274310" cy="229870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74310" cy="2298700"/>
                    </a:xfrm>
                    <a:prstGeom prst="rect">
                      <a:avLst/>
                    </a:prstGeom>
                  </pic:spPr>
                </pic:pic>
              </a:graphicData>
            </a:graphic>
          </wp:inline>
        </w:drawing>
      </w:r>
    </w:p>
    <w:p>
      <w:pPr>
        <w:pStyle w:val="3"/>
        <w:numPr>
          <w:ilvl w:val="1"/>
          <w:numId w:val="0"/>
        </w:numPr>
        <w:ind w:left="425" w:leftChars="0"/>
        <w:rPr>
          <w:rFonts w:hint="eastAsia" w:ascii="宋体" w:hAnsi="宋体" w:eastAsia="宋体" w:cs="宋体"/>
          <w:b w:val="0"/>
          <w:bCs w:val="0"/>
          <w:sz w:val="30"/>
          <w:szCs w:val="30"/>
        </w:rPr>
      </w:pPr>
      <w:bookmarkStart w:id="10" w:name="_Toc31525"/>
      <w:r>
        <w:rPr>
          <w:rFonts w:hint="eastAsia" w:ascii="宋体" w:hAnsi="宋体" w:eastAsia="宋体" w:cs="宋体"/>
          <w:b w:val="0"/>
          <w:bCs w:val="0"/>
          <w:sz w:val="30"/>
          <w:szCs w:val="30"/>
          <w:lang w:val="en-US" w:eastAsia="zh-CN"/>
        </w:rPr>
        <w:t xml:space="preserve">2.6 </w:t>
      </w:r>
      <w:r>
        <w:rPr>
          <w:rFonts w:hint="eastAsia" w:ascii="宋体" w:hAnsi="宋体" w:eastAsia="宋体" w:cs="宋体"/>
          <w:b w:val="0"/>
          <w:bCs w:val="0"/>
          <w:sz w:val="30"/>
          <w:szCs w:val="30"/>
        </w:rPr>
        <w:t>绑定APPkey</w:t>
      </w:r>
      <w:bookmarkEnd w:id="10"/>
    </w:p>
    <w:p>
      <w:pPr>
        <w:ind w:left="420"/>
        <w:rPr>
          <w:rFonts w:hint="eastAsia" w:ascii="宋体" w:hAnsi="宋体" w:eastAsia="宋体" w:cs="宋体"/>
          <w:sz w:val="18"/>
          <w:szCs w:val="18"/>
        </w:rPr>
      </w:pPr>
      <w:r>
        <w:rPr>
          <w:rFonts w:hint="eastAsia" w:ascii="宋体" w:hAnsi="宋体" w:eastAsia="宋体" w:cs="宋体"/>
          <w:sz w:val="18"/>
          <w:szCs w:val="18"/>
        </w:rPr>
        <w:t>如下所示 完成prov后就可以绑定APPkey</w:t>
      </w:r>
    </w:p>
    <w:p>
      <w:pPr>
        <w:ind w:left="420"/>
      </w:pPr>
      <w:r>
        <w:drawing>
          <wp:inline distT="0" distB="0" distL="0" distR="0">
            <wp:extent cx="5274310" cy="2647315"/>
            <wp:effectExtent l="0" t="0" r="25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274310" cy="2647315"/>
                    </a:xfrm>
                    <a:prstGeom prst="rect">
                      <a:avLst/>
                    </a:prstGeom>
                  </pic:spPr>
                </pic:pic>
              </a:graphicData>
            </a:graphic>
          </wp:inline>
        </w:drawing>
      </w:r>
    </w:p>
    <w:p>
      <w:pPr>
        <w:pStyle w:val="3"/>
        <w:numPr>
          <w:ilvl w:val="1"/>
          <w:numId w:val="0"/>
        </w:numPr>
        <w:ind w:left="425" w:leftChars="0"/>
        <w:rPr>
          <w:rFonts w:hint="eastAsia" w:ascii="宋体" w:hAnsi="宋体" w:eastAsia="宋体" w:cs="宋体"/>
          <w:b w:val="0"/>
          <w:bCs w:val="0"/>
          <w:sz w:val="30"/>
          <w:szCs w:val="30"/>
        </w:rPr>
      </w:pPr>
      <w:bookmarkStart w:id="11" w:name="_Toc5785"/>
      <w:r>
        <w:rPr>
          <w:rFonts w:hint="eastAsia" w:ascii="宋体" w:hAnsi="宋体" w:eastAsia="宋体" w:cs="宋体"/>
          <w:b w:val="0"/>
          <w:bCs w:val="0"/>
          <w:sz w:val="30"/>
          <w:szCs w:val="30"/>
          <w:lang w:val="en-US" w:eastAsia="zh-CN"/>
        </w:rPr>
        <w:t xml:space="preserve">2.7 </w:t>
      </w:r>
      <w:r>
        <w:rPr>
          <w:rFonts w:hint="eastAsia" w:ascii="宋体" w:hAnsi="宋体" w:eastAsia="宋体" w:cs="宋体"/>
          <w:b w:val="0"/>
          <w:bCs w:val="0"/>
          <w:sz w:val="30"/>
          <w:szCs w:val="30"/>
        </w:rPr>
        <w:t>完成组网</w:t>
      </w:r>
      <w:bookmarkEnd w:id="11"/>
    </w:p>
    <w:p>
      <w:r>
        <w:drawing>
          <wp:inline distT="0" distB="0" distL="0" distR="0">
            <wp:extent cx="5274310" cy="273685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274310" cy="2736850"/>
                    </a:xfrm>
                    <a:prstGeom prst="rect">
                      <a:avLst/>
                    </a:prstGeom>
                  </pic:spPr>
                </pic:pic>
              </a:graphicData>
            </a:graphic>
          </wp:inline>
        </w:drawing>
      </w:r>
    </w:p>
    <w:p>
      <w:pPr>
        <w:pStyle w:val="3"/>
        <w:numPr>
          <w:ilvl w:val="1"/>
          <w:numId w:val="0"/>
        </w:numPr>
        <w:ind w:left="425" w:leftChars="0"/>
        <w:rPr>
          <w:rFonts w:hint="eastAsia" w:ascii="宋体" w:hAnsi="宋体" w:eastAsia="宋体" w:cs="宋体"/>
          <w:b w:val="0"/>
          <w:bCs w:val="0"/>
          <w:sz w:val="30"/>
          <w:szCs w:val="30"/>
        </w:rPr>
      </w:pPr>
      <w:bookmarkStart w:id="12" w:name="_Toc30629"/>
      <w:r>
        <w:rPr>
          <w:rFonts w:hint="eastAsia" w:ascii="宋体" w:hAnsi="宋体" w:eastAsia="宋体" w:cs="宋体"/>
          <w:b w:val="0"/>
          <w:bCs w:val="0"/>
          <w:sz w:val="30"/>
          <w:szCs w:val="30"/>
          <w:lang w:val="en-US" w:eastAsia="zh-CN"/>
        </w:rPr>
        <w:t xml:space="preserve">2.8 </w:t>
      </w:r>
      <w:r>
        <w:rPr>
          <w:rFonts w:hint="eastAsia" w:ascii="宋体" w:hAnsi="宋体" w:eastAsia="宋体" w:cs="宋体"/>
          <w:b w:val="0"/>
          <w:bCs w:val="0"/>
          <w:sz w:val="30"/>
          <w:szCs w:val="30"/>
        </w:rPr>
        <w:t>控制灯</w:t>
      </w:r>
      <w:bookmarkEnd w:id="12"/>
    </w:p>
    <w:p>
      <w:pPr>
        <w:rPr>
          <w:rFonts w:hint="eastAsia" w:ascii="宋体" w:hAnsi="宋体" w:eastAsia="宋体" w:cs="宋体"/>
          <w:sz w:val="18"/>
          <w:szCs w:val="18"/>
        </w:rPr>
      </w:pPr>
      <w:r>
        <w:rPr>
          <w:rFonts w:hint="eastAsia" w:ascii="宋体" w:hAnsi="宋体" w:eastAsia="宋体" w:cs="宋体"/>
          <w:sz w:val="18"/>
          <w:szCs w:val="18"/>
        </w:rPr>
        <w:t>点击 mesh会出现新的页面</w:t>
      </w:r>
    </w:p>
    <w:p>
      <w:r>
        <w:drawing>
          <wp:inline distT="0" distB="0" distL="0" distR="0">
            <wp:extent cx="5274310" cy="294068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74310" cy="2940685"/>
                    </a:xfrm>
                    <a:prstGeom prst="rect">
                      <a:avLst/>
                    </a:prstGeom>
                  </pic:spPr>
                </pic:pic>
              </a:graphicData>
            </a:graphic>
          </wp:inline>
        </w:drawing>
      </w:r>
    </w:p>
    <w:p>
      <w:pPr>
        <w:rPr>
          <w:rFonts w:hint="default" w:ascii="宋体" w:hAnsi="宋体" w:eastAsia="宋体" w:cs="宋体"/>
          <w:b/>
          <w:bCs/>
          <w:sz w:val="18"/>
          <w:szCs w:val="18"/>
          <w:lang w:val="en-US" w:eastAsia="zh-CN"/>
        </w:rPr>
      </w:pPr>
      <w:r>
        <w:rPr>
          <w:rFonts w:hint="eastAsia" w:ascii="宋体" w:hAnsi="宋体" w:eastAsia="宋体" w:cs="宋体"/>
          <w:sz w:val="18"/>
          <w:szCs w:val="18"/>
        </w:rPr>
        <w:t>此时点击红框中的ON  off 即可控制 灯的开关</w:t>
      </w:r>
      <w:r>
        <w:rPr>
          <w:rFonts w:hint="eastAsia" w:ascii="宋体" w:hAnsi="宋体" w:eastAsia="宋体" w:cs="宋体"/>
          <w:sz w:val="18"/>
          <w:szCs w:val="18"/>
          <w:lang w:eastAsia="zh-CN"/>
        </w:rPr>
        <w:t>，</w:t>
      </w:r>
      <w:r>
        <w:rPr>
          <w:rFonts w:hint="eastAsia" w:ascii="宋体" w:hAnsi="宋体" w:eastAsia="宋体" w:cs="宋体"/>
          <w:b/>
          <w:bCs/>
          <w:sz w:val="21"/>
          <w:szCs w:val="21"/>
          <w:lang w:val="en-US" w:eastAsia="zh-CN"/>
        </w:rPr>
        <w:t>需要连接多个设备，重复组网操作即可</w:t>
      </w:r>
    </w:p>
    <w:p>
      <w:pPr>
        <w:pStyle w:val="2"/>
        <w:numPr>
          <w:ilvl w:val="0"/>
          <w:numId w:val="0"/>
        </w:numPr>
        <w:ind w:leftChars="0"/>
        <w:rPr>
          <w:rFonts w:hint="eastAsia" w:ascii="宋体" w:hAnsi="宋体" w:eastAsia="宋体" w:cs="宋体"/>
          <w:sz w:val="32"/>
          <w:szCs w:val="32"/>
        </w:rPr>
      </w:pPr>
      <w:bookmarkStart w:id="13" w:name="_Toc21113"/>
      <w:r>
        <w:rPr>
          <w:rFonts w:hint="eastAsia" w:ascii="宋体" w:hAnsi="宋体" w:eastAsia="宋体" w:cs="宋体"/>
          <w:sz w:val="32"/>
          <w:szCs w:val="32"/>
          <w:lang w:val="en-US" w:eastAsia="zh-CN"/>
        </w:rPr>
        <w:t xml:space="preserve">三 </w:t>
      </w:r>
      <w:r>
        <w:rPr>
          <w:rFonts w:hint="eastAsia" w:ascii="宋体" w:hAnsi="宋体" w:eastAsia="宋体" w:cs="宋体"/>
          <w:sz w:val="32"/>
          <w:szCs w:val="32"/>
        </w:rPr>
        <w:t>发布订阅设置（分组）</w:t>
      </w:r>
      <w:bookmarkEnd w:id="13"/>
      <w:bookmarkStart w:id="21" w:name="_GoBack"/>
      <w:bookmarkEnd w:id="21"/>
    </w:p>
    <w:p>
      <w:pPr>
        <w:rPr>
          <w:rFonts w:hint="eastAsia" w:ascii="宋体" w:hAnsi="宋体" w:eastAsia="宋体" w:cs="宋体"/>
          <w:sz w:val="18"/>
          <w:szCs w:val="18"/>
        </w:rPr>
      </w:pPr>
      <w:r>
        <w:rPr>
          <w:rFonts w:hint="eastAsia" w:ascii="宋体" w:hAnsi="宋体" w:eastAsia="宋体" w:cs="宋体"/>
          <w:sz w:val="18"/>
          <w:szCs w:val="18"/>
        </w:rPr>
        <w:t>发布和订阅 即将多个模块分配到一个虚拟地址下，可以理解为分组的意思 ，就是说我把 个设备分到一个组，那么我这任何一个设备往组地址中传输数据 ，其余的都收到</w:t>
      </w:r>
    </w:p>
    <w:p>
      <w:pPr>
        <w:pStyle w:val="3"/>
        <w:numPr>
          <w:ilvl w:val="1"/>
          <w:numId w:val="0"/>
        </w:numPr>
        <w:ind w:left="425" w:leftChars="0"/>
        <w:rPr>
          <w:rFonts w:hint="eastAsia" w:ascii="宋体" w:hAnsi="宋体" w:eastAsia="宋体" w:cs="宋体"/>
          <w:b w:val="0"/>
          <w:bCs w:val="0"/>
          <w:sz w:val="30"/>
          <w:szCs w:val="30"/>
        </w:rPr>
      </w:pPr>
      <w:bookmarkStart w:id="14" w:name="_Toc16262"/>
      <w:r>
        <w:rPr>
          <w:rFonts w:hint="eastAsia" w:ascii="宋体" w:hAnsi="宋体" w:eastAsia="宋体" w:cs="宋体"/>
          <w:b w:val="0"/>
          <w:bCs w:val="0"/>
          <w:sz w:val="30"/>
          <w:szCs w:val="30"/>
          <w:lang w:val="en-US" w:eastAsia="zh-CN"/>
        </w:rPr>
        <w:t xml:space="preserve">3.1 </w:t>
      </w:r>
      <w:r>
        <w:rPr>
          <w:rFonts w:hint="eastAsia" w:ascii="宋体" w:hAnsi="宋体" w:eastAsia="宋体" w:cs="宋体"/>
          <w:b w:val="0"/>
          <w:bCs w:val="0"/>
          <w:sz w:val="30"/>
          <w:szCs w:val="30"/>
        </w:rPr>
        <w:t>实现分组</w:t>
      </w:r>
      <w:bookmarkEnd w:id="14"/>
    </w:p>
    <w:p>
      <w:pPr>
        <w:rPr>
          <w:rFonts w:hint="eastAsia" w:ascii="宋体" w:hAnsi="宋体" w:eastAsia="宋体" w:cs="宋体"/>
          <w:sz w:val="18"/>
          <w:szCs w:val="18"/>
        </w:rPr>
      </w:pPr>
      <w:r>
        <w:rPr>
          <w:rFonts w:hint="eastAsia" w:ascii="宋体" w:hAnsi="宋体" w:eastAsia="宋体" w:cs="宋体"/>
          <w:sz w:val="18"/>
          <w:szCs w:val="18"/>
        </w:rPr>
        <w:t>第一步双击 如下所示的 001 位置，就可以获取到节点的地址，然后你想将这个节点的灯控modle分配到那个组，就再GROUP一栏勾选</w:t>
      </w:r>
    </w:p>
    <w:p>
      <w:r>
        <w:drawing>
          <wp:inline distT="0" distB="0" distL="0" distR="0">
            <wp:extent cx="5274310" cy="30289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5274310" cy="3028950"/>
                    </a:xfrm>
                    <a:prstGeom prst="rect">
                      <a:avLst/>
                    </a:prstGeom>
                  </pic:spPr>
                </pic:pic>
              </a:graphicData>
            </a:graphic>
          </wp:inline>
        </w:drawing>
      </w:r>
    </w:p>
    <w:p>
      <w:pPr>
        <w:rPr>
          <w:rFonts w:hint="eastAsia" w:ascii="宋体" w:hAnsi="宋体" w:eastAsia="宋体" w:cs="宋体"/>
          <w:sz w:val="18"/>
          <w:szCs w:val="18"/>
        </w:rPr>
      </w:pPr>
      <w:r>
        <w:rPr>
          <w:rFonts w:hint="eastAsia" w:ascii="宋体" w:hAnsi="宋体" w:eastAsia="宋体" w:cs="宋体"/>
          <w:sz w:val="18"/>
          <w:szCs w:val="18"/>
        </w:rPr>
        <w:t>注以上方法只是将 灯控的modle分了组，其余的并没有，若有需要参考分组章节</w:t>
      </w:r>
    </w:p>
    <w:p/>
    <w:p>
      <w:pPr>
        <w:pStyle w:val="2"/>
        <w:numPr>
          <w:ilvl w:val="0"/>
          <w:numId w:val="0"/>
        </w:numPr>
        <w:ind w:leftChars="0"/>
        <w:rPr>
          <w:rFonts w:hint="eastAsia" w:ascii="宋体" w:hAnsi="宋体" w:eastAsia="宋体" w:cs="宋体"/>
          <w:sz w:val="32"/>
          <w:szCs w:val="32"/>
        </w:rPr>
      </w:pPr>
      <w:bookmarkStart w:id="15" w:name="_Toc22896"/>
      <w:r>
        <w:rPr>
          <w:rFonts w:hint="eastAsia" w:ascii="宋体" w:hAnsi="宋体" w:eastAsia="宋体" w:cs="宋体"/>
          <w:sz w:val="32"/>
          <w:szCs w:val="32"/>
          <w:lang w:val="en-US" w:eastAsia="zh-CN"/>
        </w:rPr>
        <w:t xml:space="preserve">四 </w:t>
      </w:r>
      <w:r>
        <w:rPr>
          <w:rFonts w:hint="eastAsia" w:ascii="宋体" w:hAnsi="宋体" w:eastAsia="宋体" w:cs="宋体"/>
          <w:sz w:val="32"/>
          <w:szCs w:val="32"/>
        </w:rPr>
        <w:t>SIG分组</w:t>
      </w:r>
      <w:bookmarkEnd w:id="15"/>
    </w:p>
    <w:p>
      <w:pPr>
        <w:rPr>
          <w:rFonts w:hint="eastAsia" w:ascii="宋体" w:hAnsi="宋体" w:eastAsia="宋体" w:cs="宋体"/>
          <w:sz w:val="18"/>
          <w:szCs w:val="18"/>
        </w:rPr>
      </w:pPr>
      <w:r>
        <w:rPr>
          <w:rFonts w:hint="eastAsia" w:ascii="宋体" w:hAnsi="宋体" w:eastAsia="宋体" w:cs="宋体"/>
          <w:sz w:val="18"/>
          <w:szCs w:val="18"/>
        </w:rPr>
        <w:t>SIG OP :80 1B</w:t>
      </w:r>
    </w:p>
    <w:p>
      <w:r>
        <w:rPr>
          <w:rFonts w:hint="eastAsia"/>
        </w:rPr>
        <w:t xml:space="preserve"> </w:t>
      </w:r>
    </w:p>
    <w:p>
      <w:pPr>
        <w:pStyle w:val="3"/>
        <w:numPr>
          <w:ilvl w:val="1"/>
          <w:numId w:val="0"/>
        </w:numPr>
        <w:ind w:left="425" w:leftChars="0"/>
        <w:rPr>
          <w:rFonts w:hint="eastAsia" w:ascii="宋体" w:hAnsi="宋体" w:eastAsia="宋体" w:cs="宋体"/>
          <w:b w:val="0"/>
          <w:bCs w:val="0"/>
          <w:sz w:val="30"/>
          <w:szCs w:val="30"/>
        </w:rPr>
      </w:pPr>
      <w:bookmarkStart w:id="16" w:name="_Toc7026"/>
      <w:r>
        <w:rPr>
          <w:rFonts w:hint="eastAsia" w:ascii="宋体" w:hAnsi="宋体" w:eastAsia="宋体" w:cs="宋体"/>
          <w:b w:val="0"/>
          <w:bCs w:val="0"/>
          <w:sz w:val="30"/>
          <w:szCs w:val="30"/>
          <w:lang w:val="en-US" w:eastAsia="zh-CN"/>
        </w:rPr>
        <w:t xml:space="preserve">4.1 </w:t>
      </w:r>
      <w:r>
        <w:rPr>
          <w:rFonts w:hint="eastAsia" w:ascii="宋体" w:hAnsi="宋体" w:eastAsia="宋体" w:cs="宋体"/>
          <w:b w:val="0"/>
          <w:bCs w:val="0"/>
          <w:sz w:val="30"/>
          <w:szCs w:val="30"/>
        </w:rPr>
        <w:t>加入组</w:t>
      </w:r>
      <w:bookmarkEnd w:id="16"/>
    </w:p>
    <w:p>
      <w:pPr>
        <w:rPr>
          <w:rFonts w:hint="eastAsia" w:ascii="宋体" w:hAnsi="宋体" w:eastAsia="宋体" w:cs="宋体"/>
          <w:sz w:val="18"/>
          <w:szCs w:val="18"/>
        </w:rPr>
      </w:pPr>
      <w:r>
        <w:rPr>
          <w:rFonts w:hint="eastAsia" w:ascii="宋体" w:hAnsi="宋体" w:eastAsia="宋体" w:cs="宋体"/>
          <w:sz w:val="18"/>
          <w:szCs w:val="18"/>
        </w:rPr>
        <w:t>指令实列：</w:t>
      </w:r>
      <w:bookmarkStart w:id="17" w:name="OLE_LINK1"/>
      <w:r>
        <w:rPr>
          <w:rFonts w:hint="eastAsia" w:ascii="宋体" w:hAnsi="宋体" w:eastAsia="宋体" w:cs="宋体"/>
          <w:sz w:val="18"/>
          <w:szCs w:val="18"/>
        </w:rPr>
        <w:t>e8 ff 00 00 00 00 02 01 08 00 80 1b 08 00 00 c0 00 10</w:t>
      </w:r>
      <w:bookmarkEnd w:id="17"/>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552"/>
        <w:gridCol w:w="552"/>
        <w:gridCol w:w="552"/>
        <w:gridCol w:w="654"/>
        <w:gridCol w:w="579"/>
        <w:gridCol w:w="578"/>
        <w:gridCol w:w="724"/>
        <w:gridCol w:w="766"/>
        <w:gridCol w:w="800"/>
        <w:gridCol w:w="652"/>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tcPr>
          <w:p>
            <w:pPr>
              <w:rPr>
                <w:rFonts w:hint="eastAsia" w:ascii="宋体" w:hAnsi="宋体" w:eastAsia="宋体" w:cs="宋体"/>
                <w:sz w:val="18"/>
                <w:szCs w:val="18"/>
              </w:rPr>
            </w:pPr>
            <w:r>
              <w:rPr>
                <w:rFonts w:hint="eastAsia" w:ascii="宋体" w:hAnsi="宋体" w:eastAsia="宋体" w:cs="宋体"/>
                <w:sz w:val="18"/>
                <w:szCs w:val="18"/>
              </w:rPr>
              <w:t>e8 ff</w:t>
            </w:r>
          </w:p>
        </w:tc>
        <w:tc>
          <w:tcPr>
            <w:tcW w:w="552" w:type="dxa"/>
          </w:tcPr>
          <w:p>
            <w:pPr>
              <w:rPr>
                <w:rFonts w:hint="eastAsia" w:ascii="宋体" w:hAnsi="宋体" w:eastAsia="宋体" w:cs="宋体"/>
                <w:sz w:val="18"/>
                <w:szCs w:val="18"/>
              </w:rPr>
            </w:pPr>
          </w:p>
        </w:tc>
        <w:tc>
          <w:tcPr>
            <w:tcW w:w="552" w:type="dxa"/>
          </w:tcPr>
          <w:p>
            <w:pPr>
              <w:rPr>
                <w:rFonts w:hint="eastAsia" w:ascii="宋体" w:hAnsi="宋体" w:eastAsia="宋体" w:cs="宋体"/>
                <w:sz w:val="18"/>
                <w:szCs w:val="18"/>
              </w:rPr>
            </w:pPr>
          </w:p>
        </w:tc>
        <w:tc>
          <w:tcPr>
            <w:tcW w:w="552" w:type="dxa"/>
          </w:tcPr>
          <w:p>
            <w:pPr>
              <w:rPr>
                <w:rFonts w:hint="eastAsia" w:ascii="宋体" w:hAnsi="宋体" w:eastAsia="宋体" w:cs="宋体"/>
                <w:sz w:val="18"/>
                <w:szCs w:val="18"/>
              </w:rPr>
            </w:pPr>
          </w:p>
        </w:tc>
        <w:tc>
          <w:tcPr>
            <w:tcW w:w="654" w:type="dxa"/>
          </w:tcPr>
          <w:p>
            <w:pPr>
              <w:rPr>
                <w:rFonts w:hint="eastAsia" w:ascii="宋体" w:hAnsi="宋体" w:eastAsia="宋体" w:cs="宋体"/>
                <w:sz w:val="18"/>
                <w:szCs w:val="18"/>
              </w:rPr>
            </w:pPr>
            <w:r>
              <w:rPr>
                <w:rFonts w:hint="eastAsia" w:ascii="宋体" w:hAnsi="宋体" w:eastAsia="宋体" w:cs="宋体"/>
                <w:sz w:val="18"/>
                <w:szCs w:val="18"/>
              </w:rPr>
              <w:t>00 00</w:t>
            </w:r>
          </w:p>
        </w:tc>
        <w:tc>
          <w:tcPr>
            <w:tcW w:w="579" w:type="dxa"/>
          </w:tcPr>
          <w:p>
            <w:pPr>
              <w:rPr>
                <w:rFonts w:hint="eastAsia" w:ascii="宋体" w:hAnsi="宋体" w:eastAsia="宋体" w:cs="宋体"/>
                <w:sz w:val="18"/>
                <w:szCs w:val="18"/>
              </w:rPr>
            </w:pPr>
            <w:r>
              <w:rPr>
                <w:rFonts w:hint="eastAsia" w:ascii="宋体" w:hAnsi="宋体" w:eastAsia="宋体" w:cs="宋体"/>
                <w:sz w:val="18"/>
                <w:szCs w:val="18"/>
              </w:rPr>
              <w:t>00 00</w:t>
            </w:r>
          </w:p>
        </w:tc>
        <w:tc>
          <w:tcPr>
            <w:tcW w:w="578" w:type="dxa"/>
          </w:tcPr>
          <w:p>
            <w:pPr>
              <w:rPr>
                <w:rFonts w:hint="eastAsia" w:ascii="宋体" w:hAnsi="宋体" w:eastAsia="宋体" w:cs="宋体"/>
                <w:sz w:val="18"/>
                <w:szCs w:val="18"/>
              </w:rPr>
            </w:pPr>
            <w:r>
              <w:rPr>
                <w:rFonts w:hint="eastAsia" w:ascii="宋体" w:hAnsi="宋体" w:eastAsia="宋体" w:cs="宋体"/>
                <w:sz w:val="18"/>
                <w:szCs w:val="18"/>
              </w:rPr>
              <w:t>02 01</w:t>
            </w:r>
          </w:p>
        </w:tc>
        <w:tc>
          <w:tcPr>
            <w:tcW w:w="724" w:type="dxa"/>
          </w:tcPr>
          <w:p>
            <w:pPr>
              <w:rPr>
                <w:rFonts w:hint="eastAsia" w:ascii="宋体" w:hAnsi="宋体" w:eastAsia="宋体" w:cs="宋体"/>
                <w:sz w:val="18"/>
                <w:szCs w:val="18"/>
              </w:rPr>
            </w:pPr>
            <w:r>
              <w:rPr>
                <w:rFonts w:hint="eastAsia" w:ascii="宋体" w:hAnsi="宋体" w:eastAsia="宋体" w:cs="宋体"/>
                <w:sz w:val="18"/>
                <w:szCs w:val="18"/>
              </w:rPr>
              <w:t>08 00</w:t>
            </w:r>
          </w:p>
        </w:tc>
        <w:tc>
          <w:tcPr>
            <w:tcW w:w="766" w:type="dxa"/>
          </w:tcPr>
          <w:p>
            <w:pPr>
              <w:rPr>
                <w:rFonts w:hint="eastAsia" w:ascii="宋体" w:hAnsi="宋体" w:eastAsia="宋体" w:cs="宋体"/>
                <w:sz w:val="18"/>
                <w:szCs w:val="18"/>
              </w:rPr>
            </w:pPr>
            <w:r>
              <w:rPr>
                <w:rFonts w:hint="eastAsia" w:ascii="宋体" w:hAnsi="宋体" w:eastAsia="宋体" w:cs="宋体"/>
                <w:sz w:val="18"/>
                <w:szCs w:val="18"/>
              </w:rPr>
              <w:t>80 1b</w:t>
            </w:r>
          </w:p>
        </w:tc>
        <w:tc>
          <w:tcPr>
            <w:tcW w:w="800" w:type="dxa"/>
          </w:tcPr>
          <w:p>
            <w:pPr>
              <w:rPr>
                <w:rFonts w:hint="eastAsia" w:ascii="宋体" w:hAnsi="宋体" w:eastAsia="宋体" w:cs="宋体"/>
                <w:sz w:val="18"/>
                <w:szCs w:val="18"/>
              </w:rPr>
            </w:pPr>
            <w:r>
              <w:rPr>
                <w:rFonts w:hint="eastAsia" w:ascii="宋体" w:hAnsi="宋体" w:eastAsia="宋体" w:cs="宋体"/>
                <w:sz w:val="18"/>
                <w:szCs w:val="18"/>
              </w:rPr>
              <w:t>08 00</w:t>
            </w:r>
          </w:p>
        </w:tc>
        <w:tc>
          <w:tcPr>
            <w:tcW w:w="652" w:type="dxa"/>
          </w:tcPr>
          <w:p>
            <w:pPr>
              <w:rPr>
                <w:rFonts w:hint="eastAsia" w:ascii="宋体" w:hAnsi="宋体" w:eastAsia="宋体" w:cs="宋体"/>
                <w:sz w:val="18"/>
                <w:szCs w:val="18"/>
              </w:rPr>
            </w:pPr>
            <w:r>
              <w:rPr>
                <w:rFonts w:hint="eastAsia" w:ascii="宋体" w:hAnsi="宋体" w:eastAsia="宋体" w:cs="宋体"/>
                <w:sz w:val="18"/>
                <w:szCs w:val="18"/>
              </w:rPr>
              <w:t>00 c0</w:t>
            </w:r>
          </w:p>
        </w:tc>
        <w:tc>
          <w:tcPr>
            <w:tcW w:w="990" w:type="dxa"/>
          </w:tcPr>
          <w:p>
            <w:pPr>
              <w:rPr>
                <w:rFonts w:hint="eastAsia" w:ascii="宋体" w:hAnsi="宋体" w:eastAsia="宋体" w:cs="宋体"/>
                <w:sz w:val="18"/>
                <w:szCs w:val="18"/>
              </w:rPr>
            </w:pPr>
            <w:r>
              <w:rPr>
                <w:rFonts w:hint="eastAsia" w:ascii="宋体" w:hAnsi="宋体" w:eastAsia="宋体" w:cs="宋体"/>
                <w:sz w:val="18"/>
                <w:szCs w:val="18"/>
              </w:rPr>
              <w:t>00 10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tcPr>
          <w:p>
            <w:pPr>
              <w:rPr>
                <w:rFonts w:hint="eastAsia" w:ascii="宋体" w:hAnsi="宋体" w:eastAsia="宋体" w:cs="宋体"/>
                <w:sz w:val="18"/>
                <w:szCs w:val="18"/>
              </w:rPr>
            </w:pPr>
            <w:r>
              <w:rPr>
                <w:rFonts w:hint="eastAsia" w:ascii="宋体" w:hAnsi="宋体" w:eastAsia="宋体" w:cs="宋体"/>
                <w:sz w:val="18"/>
                <w:szCs w:val="18"/>
              </w:rPr>
              <w:t>Cmd头</w:t>
            </w:r>
          </w:p>
        </w:tc>
        <w:tc>
          <w:tcPr>
            <w:tcW w:w="552" w:type="dxa"/>
          </w:tcPr>
          <w:p>
            <w:pPr>
              <w:rPr>
                <w:rFonts w:hint="eastAsia" w:ascii="宋体" w:hAnsi="宋体" w:eastAsia="宋体" w:cs="宋体"/>
                <w:sz w:val="18"/>
                <w:szCs w:val="18"/>
              </w:rPr>
            </w:pPr>
          </w:p>
        </w:tc>
        <w:tc>
          <w:tcPr>
            <w:tcW w:w="552" w:type="dxa"/>
          </w:tcPr>
          <w:p>
            <w:pPr>
              <w:rPr>
                <w:rFonts w:hint="eastAsia" w:ascii="宋体" w:hAnsi="宋体" w:eastAsia="宋体" w:cs="宋体"/>
                <w:sz w:val="18"/>
                <w:szCs w:val="18"/>
              </w:rPr>
            </w:pPr>
          </w:p>
        </w:tc>
        <w:tc>
          <w:tcPr>
            <w:tcW w:w="552" w:type="dxa"/>
          </w:tcPr>
          <w:p>
            <w:pPr>
              <w:rPr>
                <w:rFonts w:hint="eastAsia" w:ascii="宋体" w:hAnsi="宋体" w:eastAsia="宋体" w:cs="宋体"/>
                <w:sz w:val="18"/>
                <w:szCs w:val="18"/>
              </w:rPr>
            </w:pPr>
          </w:p>
        </w:tc>
        <w:tc>
          <w:tcPr>
            <w:tcW w:w="654" w:type="dxa"/>
          </w:tcPr>
          <w:p>
            <w:pPr>
              <w:rPr>
                <w:rFonts w:hint="eastAsia" w:ascii="宋体" w:hAnsi="宋体" w:eastAsia="宋体" w:cs="宋体"/>
                <w:sz w:val="18"/>
                <w:szCs w:val="18"/>
              </w:rPr>
            </w:pPr>
            <w:r>
              <w:rPr>
                <w:rFonts w:hint="eastAsia" w:ascii="宋体" w:hAnsi="宋体" w:eastAsia="宋体" w:cs="宋体"/>
                <w:sz w:val="18"/>
                <w:szCs w:val="18"/>
              </w:rPr>
              <w:t>固定</w:t>
            </w:r>
          </w:p>
        </w:tc>
        <w:tc>
          <w:tcPr>
            <w:tcW w:w="579" w:type="dxa"/>
          </w:tcPr>
          <w:p>
            <w:pPr>
              <w:rPr>
                <w:rFonts w:hint="eastAsia" w:ascii="宋体" w:hAnsi="宋体" w:eastAsia="宋体" w:cs="宋体"/>
                <w:sz w:val="18"/>
                <w:szCs w:val="18"/>
              </w:rPr>
            </w:pPr>
            <w:r>
              <w:rPr>
                <w:rFonts w:hint="eastAsia" w:ascii="宋体" w:hAnsi="宋体" w:eastAsia="宋体" w:cs="宋体"/>
                <w:sz w:val="18"/>
                <w:szCs w:val="18"/>
              </w:rPr>
              <w:t>固定</w:t>
            </w:r>
          </w:p>
        </w:tc>
        <w:tc>
          <w:tcPr>
            <w:tcW w:w="578" w:type="dxa"/>
          </w:tcPr>
          <w:p>
            <w:pPr>
              <w:rPr>
                <w:rFonts w:hint="eastAsia" w:ascii="宋体" w:hAnsi="宋体" w:eastAsia="宋体" w:cs="宋体"/>
                <w:sz w:val="18"/>
                <w:szCs w:val="18"/>
              </w:rPr>
            </w:pPr>
            <w:r>
              <w:rPr>
                <w:rFonts w:hint="eastAsia" w:ascii="宋体" w:hAnsi="宋体" w:eastAsia="宋体" w:cs="宋体"/>
                <w:sz w:val="18"/>
                <w:szCs w:val="18"/>
              </w:rPr>
              <w:t>未知</w:t>
            </w:r>
          </w:p>
        </w:tc>
        <w:tc>
          <w:tcPr>
            <w:tcW w:w="724" w:type="dxa"/>
          </w:tcPr>
          <w:p>
            <w:pPr>
              <w:rPr>
                <w:rFonts w:hint="eastAsia" w:ascii="宋体" w:hAnsi="宋体" w:eastAsia="宋体" w:cs="宋体"/>
                <w:sz w:val="18"/>
                <w:szCs w:val="18"/>
              </w:rPr>
            </w:pPr>
            <w:r>
              <w:rPr>
                <w:rFonts w:hint="eastAsia" w:ascii="宋体" w:hAnsi="宋体" w:eastAsia="宋体" w:cs="宋体"/>
                <w:sz w:val="18"/>
                <w:szCs w:val="18"/>
              </w:rPr>
              <w:t>目标地址</w:t>
            </w:r>
          </w:p>
        </w:tc>
        <w:tc>
          <w:tcPr>
            <w:tcW w:w="766" w:type="dxa"/>
          </w:tcPr>
          <w:p>
            <w:pPr>
              <w:rPr>
                <w:rFonts w:hint="eastAsia" w:ascii="宋体" w:hAnsi="宋体" w:eastAsia="宋体" w:cs="宋体"/>
                <w:sz w:val="18"/>
                <w:szCs w:val="18"/>
              </w:rPr>
            </w:pPr>
            <w:r>
              <w:rPr>
                <w:rFonts w:hint="eastAsia" w:ascii="宋体" w:hAnsi="宋体" w:eastAsia="宋体" w:cs="宋体"/>
                <w:sz w:val="18"/>
                <w:szCs w:val="18"/>
              </w:rPr>
              <w:t>SIG OP</w:t>
            </w:r>
          </w:p>
        </w:tc>
        <w:tc>
          <w:tcPr>
            <w:tcW w:w="800" w:type="dxa"/>
          </w:tcPr>
          <w:p>
            <w:pPr>
              <w:rPr>
                <w:rFonts w:hint="eastAsia" w:ascii="宋体" w:hAnsi="宋体" w:eastAsia="宋体" w:cs="宋体"/>
                <w:sz w:val="18"/>
                <w:szCs w:val="18"/>
              </w:rPr>
            </w:pPr>
            <w:r>
              <w:rPr>
                <w:rFonts w:hint="eastAsia" w:ascii="宋体" w:hAnsi="宋体" w:eastAsia="宋体" w:cs="宋体"/>
                <w:sz w:val="18"/>
                <w:szCs w:val="18"/>
              </w:rPr>
              <w:t>元素地址</w:t>
            </w:r>
          </w:p>
        </w:tc>
        <w:tc>
          <w:tcPr>
            <w:tcW w:w="652" w:type="dxa"/>
          </w:tcPr>
          <w:p>
            <w:pPr>
              <w:rPr>
                <w:rFonts w:hint="eastAsia" w:ascii="宋体" w:hAnsi="宋体" w:eastAsia="宋体" w:cs="宋体"/>
                <w:sz w:val="18"/>
                <w:szCs w:val="18"/>
              </w:rPr>
            </w:pPr>
            <w:r>
              <w:rPr>
                <w:rFonts w:hint="eastAsia" w:ascii="宋体" w:hAnsi="宋体" w:eastAsia="宋体" w:cs="宋体"/>
                <w:sz w:val="18"/>
                <w:szCs w:val="18"/>
              </w:rPr>
              <w:t>组地址</w:t>
            </w:r>
          </w:p>
        </w:tc>
        <w:tc>
          <w:tcPr>
            <w:tcW w:w="990" w:type="dxa"/>
          </w:tcPr>
          <w:p>
            <w:pPr>
              <w:rPr>
                <w:rFonts w:hint="eastAsia" w:ascii="宋体" w:hAnsi="宋体" w:eastAsia="宋体" w:cs="宋体"/>
                <w:sz w:val="18"/>
                <w:szCs w:val="18"/>
              </w:rPr>
            </w:pPr>
            <w:r>
              <w:rPr>
                <w:rFonts w:hint="eastAsia" w:ascii="宋体" w:hAnsi="宋体" w:eastAsia="宋体" w:cs="宋体"/>
                <w:sz w:val="18"/>
                <w:szCs w:val="18"/>
              </w:rPr>
              <w:t>ModleID</w:t>
            </w:r>
          </w:p>
          <w:p>
            <w:pPr>
              <w:rPr>
                <w:rFonts w:hint="eastAsia" w:ascii="宋体" w:hAnsi="宋体" w:eastAsia="宋体" w:cs="宋体"/>
                <w:sz w:val="18"/>
                <w:szCs w:val="18"/>
              </w:rPr>
            </w:pPr>
          </w:p>
        </w:tc>
      </w:tr>
    </w:tbl>
    <w:p>
      <w:pPr>
        <w:pStyle w:val="3"/>
        <w:numPr>
          <w:ilvl w:val="1"/>
          <w:numId w:val="0"/>
        </w:numPr>
        <w:ind w:left="425" w:leftChars="0"/>
        <w:rPr>
          <w:rFonts w:hint="eastAsia" w:ascii="宋体" w:hAnsi="宋体" w:eastAsia="宋体" w:cs="宋体"/>
          <w:b w:val="0"/>
          <w:bCs w:val="0"/>
          <w:sz w:val="30"/>
          <w:szCs w:val="30"/>
        </w:rPr>
      </w:pPr>
      <w:bookmarkStart w:id="18" w:name="_Toc19804"/>
      <w:r>
        <w:rPr>
          <w:rFonts w:hint="eastAsia" w:ascii="宋体" w:hAnsi="宋体" w:eastAsia="宋体" w:cs="宋体"/>
          <w:b w:val="0"/>
          <w:bCs w:val="0"/>
          <w:sz w:val="30"/>
          <w:szCs w:val="30"/>
          <w:lang w:val="en-US" w:eastAsia="zh-CN"/>
        </w:rPr>
        <w:t xml:space="preserve">4.2 </w:t>
      </w:r>
      <w:r>
        <w:rPr>
          <w:rFonts w:hint="eastAsia" w:ascii="宋体" w:hAnsi="宋体" w:eastAsia="宋体" w:cs="宋体"/>
          <w:b w:val="0"/>
          <w:bCs w:val="0"/>
          <w:sz w:val="30"/>
          <w:szCs w:val="30"/>
        </w:rPr>
        <w:t>删除组</w:t>
      </w:r>
      <w:bookmarkEnd w:id="18"/>
    </w:p>
    <w:p>
      <w:pPr>
        <w:rPr>
          <w:rFonts w:hint="eastAsia" w:ascii="宋体" w:hAnsi="宋体" w:eastAsia="宋体" w:cs="宋体"/>
          <w:sz w:val="18"/>
          <w:szCs w:val="18"/>
        </w:rPr>
      </w:pPr>
      <w:r>
        <w:rPr>
          <w:rFonts w:hint="eastAsia" w:ascii="宋体" w:hAnsi="宋体" w:eastAsia="宋体" w:cs="宋体"/>
          <w:sz w:val="18"/>
          <w:szCs w:val="18"/>
        </w:rPr>
        <w:t>指令实列：e8 ff 00 00 00 00 02 01 08 00 80 1d 08 00 00 10</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845"/>
        <w:gridCol w:w="704"/>
        <w:gridCol w:w="703"/>
        <w:gridCol w:w="1122"/>
        <w:gridCol w:w="845"/>
        <w:gridCol w:w="1122"/>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dxa"/>
          </w:tcPr>
          <w:p>
            <w:pPr>
              <w:rPr>
                <w:rFonts w:hint="eastAsia" w:ascii="宋体" w:hAnsi="宋体" w:eastAsia="宋体" w:cs="宋体"/>
                <w:sz w:val="18"/>
                <w:szCs w:val="18"/>
              </w:rPr>
            </w:pPr>
            <w:r>
              <w:rPr>
                <w:rFonts w:hint="eastAsia" w:ascii="宋体" w:hAnsi="宋体" w:eastAsia="宋体" w:cs="宋体"/>
                <w:sz w:val="18"/>
                <w:szCs w:val="18"/>
              </w:rPr>
              <w:t>e8 ff</w:t>
            </w:r>
          </w:p>
        </w:tc>
        <w:tc>
          <w:tcPr>
            <w:tcW w:w="845" w:type="dxa"/>
          </w:tcPr>
          <w:p>
            <w:pPr>
              <w:rPr>
                <w:rFonts w:hint="eastAsia" w:ascii="宋体" w:hAnsi="宋体" w:eastAsia="宋体" w:cs="宋体"/>
                <w:sz w:val="18"/>
                <w:szCs w:val="18"/>
              </w:rPr>
            </w:pPr>
            <w:r>
              <w:rPr>
                <w:rFonts w:hint="eastAsia" w:ascii="宋体" w:hAnsi="宋体" w:eastAsia="宋体" w:cs="宋体"/>
                <w:sz w:val="18"/>
                <w:szCs w:val="18"/>
              </w:rPr>
              <w:t>00 00</w:t>
            </w:r>
          </w:p>
        </w:tc>
        <w:tc>
          <w:tcPr>
            <w:tcW w:w="704" w:type="dxa"/>
          </w:tcPr>
          <w:p>
            <w:pPr>
              <w:rPr>
                <w:rFonts w:hint="eastAsia" w:ascii="宋体" w:hAnsi="宋体" w:eastAsia="宋体" w:cs="宋体"/>
                <w:sz w:val="18"/>
                <w:szCs w:val="18"/>
              </w:rPr>
            </w:pPr>
            <w:r>
              <w:rPr>
                <w:rFonts w:hint="eastAsia" w:ascii="宋体" w:hAnsi="宋体" w:eastAsia="宋体" w:cs="宋体"/>
                <w:sz w:val="18"/>
                <w:szCs w:val="18"/>
              </w:rPr>
              <w:t>00 00</w:t>
            </w:r>
          </w:p>
        </w:tc>
        <w:tc>
          <w:tcPr>
            <w:tcW w:w="703" w:type="dxa"/>
          </w:tcPr>
          <w:p>
            <w:pPr>
              <w:rPr>
                <w:rFonts w:hint="eastAsia" w:ascii="宋体" w:hAnsi="宋体" w:eastAsia="宋体" w:cs="宋体"/>
                <w:sz w:val="18"/>
                <w:szCs w:val="18"/>
              </w:rPr>
            </w:pPr>
            <w:r>
              <w:rPr>
                <w:rFonts w:hint="eastAsia" w:ascii="宋体" w:hAnsi="宋体" w:eastAsia="宋体" w:cs="宋体"/>
                <w:sz w:val="18"/>
                <w:szCs w:val="18"/>
              </w:rPr>
              <w:t>02 01</w:t>
            </w:r>
          </w:p>
        </w:tc>
        <w:tc>
          <w:tcPr>
            <w:tcW w:w="1122" w:type="dxa"/>
          </w:tcPr>
          <w:p>
            <w:pPr>
              <w:rPr>
                <w:rFonts w:hint="eastAsia" w:ascii="宋体" w:hAnsi="宋体" w:eastAsia="宋体" w:cs="宋体"/>
                <w:sz w:val="18"/>
                <w:szCs w:val="18"/>
              </w:rPr>
            </w:pPr>
            <w:r>
              <w:rPr>
                <w:rFonts w:hint="eastAsia" w:ascii="宋体" w:hAnsi="宋体" w:eastAsia="宋体" w:cs="宋体"/>
                <w:sz w:val="18"/>
                <w:szCs w:val="18"/>
              </w:rPr>
              <w:t>08 00</w:t>
            </w:r>
          </w:p>
        </w:tc>
        <w:tc>
          <w:tcPr>
            <w:tcW w:w="845" w:type="dxa"/>
          </w:tcPr>
          <w:p>
            <w:pPr>
              <w:rPr>
                <w:rFonts w:hint="eastAsia" w:ascii="宋体" w:hAnsi="宋体" w:eastAsia="宋体" w:cs="宋体"/>
                <w:sz w:val="18"/>
                <w:szCs w:val="18"/>
              </w:rPr>
            </w:pPr>
            <w:r>
              <w:rPr>
                <w:rFonts w:hint="eastAsia" w:ascii="宋体" w:hAnsi="宋体" w:eastAsia="宋体" w:cs="宋体"/>
                <w:sz w:val="18"/>
                <w:szCs w:val="18"/>
              </w:rPr>
              <w:t>80 1d</w:t>
            </w:r>
          </w:p>
        </w:tc>
        <w:tc>
          <w:tcPr>
            <w:tcW w:w="1122" w:type="dxa"/>
          </w:tcPr>
          <w:p>
            <w:pPr>
              <w:rPr>
                <w:rFonts w:hint="eastAsia" w:ascii="宋体" w:hAnsi="宋体" w:eastAsia="宋体" w:cs="宋体"/>
                <w:sz w:val="18"/>
                <w:szCs w:val="18"/>
              </w:rPr>
            </w:pPr>
            <w:r>
              <w:rPr>
                <w:rFonts w:hint="eastAsia" w:ascii="宋体" w:hAnsi="宋体" w:eastAsia="宋体" w:cs="宋体"/>
                <w:sz w:val="18"/>
                <w:szCs w:val="18"/>
              </w:rPr>
              <w:t>08 00</w:t>
            </w:r>
          </w:p>
        </w:tc>
        <w:tc>
          <w:tcPr>
            <w:tcW w:w="990" w:type="dxa"/>
          </w:tcPr>
          <w:p>
            <w:pPr>
              <w:rPr>
                <w:rFonts w:hint="eastAsia" w:ascii="宋体" w:hAnsi="宋体" w:eastAsia="宋体" w:cs="宋体"/>
                <w:sz w:val="18"/>
                <w:szCs w:val="18"/>
              </w:rPr>
            </w:pPr>
            <w:r>
              <w:rPr>
                <w:rFonts w:hint="eastAsia" w:ascii="宋体" w:hAnsi="宋体" w:eastAsia="宋体" w:cs="宋体"/>
                <w:sz w:val="18"/>
                <w:szCs w:val="18"/>
              </w:rPr>
              <w:t>00 10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dxa"/>
          </w:tcPr>
          <w:p>
            <w:pPr>
              <w:rPr>
                <w:rFonts w:hint="eastAsia" w:ascii="宋体" w:hAnsi="宋体" w:eastAsia="宋体" w:cs="宋体"/>
                <w:sz w:val="18"/>
                <w:szCs w:val="18"/>
              </w:rPr>
            </w:pPr>
            <w:r>
              <w:rPr>
                <w:rFonts w:hint="eastAsia" w:ascii="宋体" w:hAnsi="宋体" w:eastAsia="宋体" w:cs="宋体"/>
                <w:sz w:val="18"/>
                <w:szCs w:val="18"/>
              </w:rPr>
              <w:t>Cmd头</w:t>
            </w:r>
          </w:p>
        </w:tc>
        <w:tc>
          <w:tcPr>
            <w:tcW w:w="845" w:type="dxa"/>
          </w:tcPr>
          <w:p>
            <w:pPr>
              <w:rPr>
                <w:rFonts w:hint="eastAsia" w:ascii="宋体" w:hAnsi="宋体" w:eastAsia="宋体" w:cs="宋体"/>
                <w:sz w:val="18"/>
                <w:szCs w:val="18"/>
              </w:rPr>
            </w:pPr>
            <w:r>
              <w:rPr>
                <w:rFonts w:hint="eastAsia" w:ascii="宋体" w:hAnsi="宋体" w:eastAsia="宋体" w:cs="宋体"/>
                <w:sz w:val="18"/>
                <w:szCs w:val="18"/>
              </w:rPr>
              <w:t>固定</w:t>
            </w:r>
          </w:p>
        </w:tc>
        <w:tc>
          <w:tcPr>
            <w:tcW w:w="704" w:type="dxa"/>
          </w:tcPr>
          <w:p>
            <w:pPr>
              <w:rPr>
                <w:rFonts w:hint="eastAsia" w:ascii="宋体" w:hAnsi="宋体" w:eastAsia="宋体" w:cs="宋体"/>
                <w:sz w:val="18"/>
                <w:szCs w:val="18"/>
              </w:rPr>
            </w:pPr>
            <w:r>
              <w:rPr>
                <w:rFonts w:hint="eastAsia" w:ascii="宋体" w:hAnsi="宋体" w:eastAsia="宋体" w:cs="宋体"/>
                <w:sz w:val="18"/>
                <w:szCs w:val="18"/>
              </w:rPr>
              <w:t>固定</w:t>
            </w:r>
          </w:p>
        </w:tc>
        <w:tc>
          <w:tcPr>
            <w:tcW w:w="703" w:type="dxa"/>
          </w:tcPr>
          <w:p>
            <w:pPr>
              <w:rPr>
                <w:rFonts w:hint="eastAsia" w:ascii="宋体" w:hAnsi="宋体" w:eastAsia="宋体" w:cs="宋体"/>
                <w:sz w:val="18"/>
                <w:szCs w:val="18"/>
              </w:rPr>
            </w:pPr>
            <w:r>
              <w:rPr>
                <w:rFonts w:hint="eastAsia" w:ascii="宋体" w:hAnsi="宋体" w:eastAsia="宋体" w:cs="宋体"/>
                <w:sz w:val="18"/>
                <w:szCs w:val="18"/>
              </w:rPr>
              <w:t>未知</w:t>
            </w:r>
          </w:p>
        </w:tc>
        <w:tc>
          <w:tcPr>
            <w:tcW w:w="1122" w:type="dxa"/>
          </w:tcPr>
          <w:p>
            <w:pPr>
              <w:rPr>
                <w:rFonts w:hint="eastAsia" w:ascii="宋体" w:hAnsi="宋体" w:eastAsia="宋体" w:cs="宋体"/>
                <w:sz w:val="18"/>
                <w:szCs w:val="18"/>
              </w:rPr>
            </w:pPr>
            <w:r>
              <w:rPr>
                <w:rFonts w:hint="eastAsia" w:ascii="宋体" w:hAnsi="宋体" w:eastAsia="宋体" w:cs="宋体"/>
                <w:sz w:val="18"/>
                <w:szCs w:val="18"/>
              </w:rPr>
              <w:t>目标地址</w:t>
            </w:r>
          </w:p>
        </w:tc>
        <w:tc>
          <w:tcPr>
            <w:tcW w:w="845" w:type="dxa"/>
          </w:tcPr>
          <w:p>
            <w:pPr>
              <w:rPr>
                <w:rFonts w:hint="eastAsia" w:ascii="宋体" w:hAnsi="宋体" w:eastAsia="宋体" w:cs="宋体"/>
                <w:sz w:val="18"/>
                <w:szCs w:val="18"/>
              </w:rPr>
            </w:pPr>
            <w:r>
              <w:rPr>
                <w:rFonts w:hint="eastAsia" w:ascii="宋体" w:hAnsi="宋体" w:eastAsia="宋体" w:cs="宋体"/>
                <w:sz w:val="18"/>
                <w:szCs w:val="18"/>
              </w:rPr>
              <w:t>SIG OP</w:t>
            </w:r>
          </w:p>
        </w:tc>
        <w:tc>
          <w:tcPr>
            <w:tcW w:w="1122" w:type="dxa"/>
          </w:tcPr>
          <w:p>
            <w:pPr>
              <w:rPr>
                <w:rFonts w:hint="eastAsia" w:ascii="宋体" w:hAnsi="宋体" w:eastAsia="宋体" w:cs="宋体"/>
                <w:sz w:val="18"/>
                <w:szCs w:val="18"/>
              </w:rPr>
            </w:pPr>
            <w:r>
              <w:rPr>
                <w:rFonts w:hint="eastAsia" w:ascii="宋体" w:hAnsi="宋体" w:eastAsia="宋体" w:cs="宋体"/>
                <w:sz w:val="18"/>
                <w:szCs w:val="18"/>
              </w:rPr>
              <w:t>目标地址</w:t>
            </w:r>
          </w:p>
        </w:tc>
        <w:tc>
          <w:tcPr>
            <w:tcW w:w="990" w:type="dxa"/>
          </w:tcPr>
          <w:p>
            <w:pPr>
              <w:rPr>
                <w:rFonts w:hint="eastAsia" w:ascii="宋体" w:hAnsi="宋体" w:eastAsia="宋体" w:cs="宋体"/>
                <w:sz w:val="18"/>
                <w:szCs w:val="18"/>
              </w:rPr>
            </w:pPr>
            <w:r>
              <w:rPr>
                <w:rFonts w:hint="eastAsia" w:ascii="宋体" w:hAnsi="宋体" w:eastAsia="宋体" w:cs="宋体"/>
                <w:sz w:val="18"/>
                <w:szCs w:val="18"/>
              </w:rPr>
              <w:t>ModleID</w:t>
            </w:r>
          </w:p>
          <w:p>
            <w:pPr>
              <w:rPr>
                <w:rFonts w:hint="eastAsia" w:ascii="宋体" w:hAnsi="宋体" w:eastAsia="宋体" w:cs="宋体"/>
                <w:sz w:val="18"/>
                <w:szCs w:val="18"/>
              </w:rPr>
            </w:pPr>
          </w:p>
        </w:tc>
      </w:tr>
    </w:tbl>
    <w:p>
      <w:pPr>
        <w:rPr>
          <w:rFonts w:hint="eastAsia" w:ascii="宋体" w:hAnsi="宋体" w:eastAsia="宋体" w:cs="宋体"/>
          <w:sz w:val="18"/>
          <w:szCs w:val="18"/>
        </w:rPr>
      </w:pPr>
    </w:p>
    <w:p>
      <w:pPr>
        <w:pStyle w:val="2"/>
        <w:numPr>
          <w:ilvl w:val="0"/>
          <w:numId w:val="0"/>
        </w:numPr>
        <w:ind w:leftChars="0"/>
        <w:rPr>
          <w:rFonts w:hint="eastAsia" w:ascii="宋体" w:hAnsi="宋体" w:eastAsia="宋体" w:cs="宋体"/>
          <w:sz w:val="32"/>
          <w:szCs w:val="32"/>
        </w:rPr>
      </w:pPr>
      <w:bookmarkStart w:id="19" w:name="_Toc6720"/>
      <w:r>
        <w:rPr>
          <w:rFonts w:hint="eastAsia" w:ascii="宋体" w:hAnsi="宋体" w:eastAsia="宋体" w:cs="宋体"/>
          <w:sz w:val="32"/>
          <w:szCs w:val="32"/>
          <w:lang w:val="en-US" w:eastAsia="zh-CN"/>
        </w:rPr>
        <w:t xml:space="preserve">五 </w:t>
      </w:r>
      <w:r>
        <w:rPr>
          <w:rFonts w:hint="eastAsia" w:ascii="宋体" w:hAnsi="宋体" w:eastAsia="宋体" w:cs="宋体"/>
          <w:sz w:val="32"/>
          <w:szCs w:val="32"/>
        </w:rPr>
        <w:t>VENDOR分组</w:t>
      </w:r>
      <w:bookmarkEnd w:id="19"/>
    </w:p>
    <w:p>
      <w:pPr>
        <w:pStyle w:val="3"/>
        <w:numPr>
          <w:ilvl w:val="1"/>
          <w:numId w:val="0"/>
        </w:numPr>
        <w:ind w:left="425" w:leftChars="0"/>
        <w:rPr>
          <w:rFonts w:hint="eastAsia" w:ascii="宋体" w:hAnsi="宋体" w:eastAsia="宋体" w:cs="宋体"/>
          <w:b w:val="0"/>
          <w:bCs w:val="0"/>
          <w:sz w:val="30"/>
          <w:szCs w:val="30"/>
        </w:rPr>
      </w:pPr>
      <w:bookmarkStart w:id="20" w:name="_Toc27746"/>
      <w:r>
        <w:rPr>
          <w:rFonts w:hint="eastAsia" w:ascii="宋体" w:hAnsi="宋体" w:eastAsia="宋体" w:cs="宋体"/>
          <w:b w:val="0"/>
          <w:bCs w:val="0"/>
          <w:sz w:val="30"/>
          <w:szCs w:val="30"/>
          <w:lang w:val="en-US" w:eastAsia="zh-CN"/>
        </w:rPr>
        <w:t>5.1</w:t>
      </w:r>
      <w:r>
        <w:rPr>
          <w:rFonts w:hint="eastAsia" w:ascii="宋体" w:hAnsi="宋体" w:eastAsia="宋体" w:cs="宋体"/>
          <w:b w:val="0"/>
          <w:bCs w:val="0"/>
          <w:sz w:val="30"/>
          <w:szCs w:val="30"/>
        </w:rPr>
        <w:t>加入组</w:t>
      </w:r>
      <w:bookmarkEnd w:id="20"/>
    </w:p>
    <w:p>
      <w:pPr>
        <w:rPr>
          <w:rFonts w:hint="eastAsia" w:ascii="宋体" w:hAnsi="宋体" w:eastAsia="宋体" w:cs="宋体"/>
          <w:sz w:val="18"/>
          <w:szCs w:val="18"/>
        </w:rPr>
      </w:pPr>
      <w:r>
        <w:rPr>
          <w:rFonts w:hint="eastAsia" w:ascii="宋体" w:hAnsi="宋体" w:eastAsia="宋体" w:cs="宋体"/>
          <w:sz w:val="18"/>
          <w:szCs w:val="18"/>
        </w:rPr>
        <w:t>指令实列：e8 ff 00 00 00 00 02 01 02 00 80 1b 02 00 01 c0 11 02 00 00</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829"/>
        <w:gridCol w:w="829"/>
        <w:gridCol w:w="829"/>
        <w:gridCol w:w="830"/>
        <w:gridCol w:w="830"/>
        <w:gridCol w:w="830"/>
        <w:gridCol w:w="830"/>
        <w:gridCol w:w="846"/>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 w:type="dxa"/>
          </w:tcPr>
          <w:p>
            <w:pPr>
              <w:rPr>
                <w:rFonts w:hint="eastAsia" w:ascii="宋体" w:hAnsi="宋体" w:eastAsia="宋体" w:cs="宋体"/>
                <w:sz w:val="18"/>
                <w:szCs w:val="18"/>
              </w:rPr>
            </w:pPr>
            <w:r>
              <w:rPr>
                <w:rFonts w:hint="eastAsia" w:ascii="宋体" w:hAnsi="宋体" w:eastAsia="宋体" w:cs="宋体"/>
                <w:sz w:val="18"/>
                <w:szCs w:val="18"/>
              </w:rPr>
              <w:t>e8 ff</w:t>
            </w:r>
          </w:p>
        </w:tc>
        <w:tc>
          <w:tcPr>
            <w:tcW w:w="829" w:type="dxa"/>
          </w:tcPr>
          <w:p>
            <w:pPr>
              <w:rPr>
                <w:rFonts w:hint="eastAsia" w:ascii="宋体" w:hAnsi="宋体" w:eastAsia="宋体" w:cs="宋体"/>
                <w:sz w:val="18"/>
                <w:szCs w:val="18"/>
              </w:rPr>
            </w:pPr>
            <w:r>
              <w:rPr>
                <w:rFonts w:hint="eastAsia" w:ascii="宋体" w:hAnsi="宋体" w:eastAsia="宋体" w:cs="宋体"/>
                <w:sz w:val="18"/>
                <w:szCs w:val="18"/>
              </w:rPr>
              <w:t>00 00</w:t>
            </w:r>
          </w:p>
        </w:tc>
        <w:tc>
          <w:tcPr>
            <w:tcW w:w="829" w:type="dxa"/>
          </w:tcPr>
          <w:p>
            <w:pPr>
              <w:rPr>
                <w:rFonts w:hint="eastAsia" w:ascii="宋体" w:hAnsi="宋体" w:eastAsia="宋体" w:cs="宋体"/>
                <w:sz w:val="18"/>
                <w:szCs w:val="18"/>
              </w:rPr>
            </w:pPr>
            <w:r>
              <w:rPr>
                <w:rFonts w:hint="eastAsia" w:ascii="宋体" w:hAnsi="宋体" w:eastAsia="宋体" w:cs="宋体"/>
                <w:sz w:val="18"/>
                <w:szCs w:val="18"/>
              </w:rPr>
              <w:t>00 00</w:t>
            </w:r>
          </w:p>
        </w:tc>
        <w:tc>
          <w:tcPr>
            <w:tcW w:w="829" w:type="dxa"/>
          </w:tcPr>
          <w:p>
            <w:pPr>
              <w:rPr>
                <w:rFonts w:hint="eastAsia" w:ascii="宋体" w:hAnsi="宋体" w:eastAsia="宋体" w:cs="宋体"/>
                <w:sz w:val="18"/>
                <w:szCs w:val="18"/>
              </w:rPr>
            </w:pPr>
            <w:r>
              <w:rPr>
                <w:rFonts w:hint="eastAsia" w:ascii="宋体" w:hAnsi="宋体" w:eastAsia="宋体" w:cs="宋体"/>
                <w:sz w:val="18"/>
                <w:szCs w:val="18"/>
              </w:rPr>
              <w:t>02 01</w:t>
            </w:r>
          </w:p>
        </w:tc>
        <w:tc>
          <w:tcPr>
            <w:tcW w:w="830" w:type="dxa"/>
          </w:tcPr>
          <w:p>
            <w:pPr>
              <w:rPr>
                <w:rFonts w:hint="eastAsia" w:ascii="宋体" w:hAnsi="宋体" w:eastAsia="宋体" w:cs="宋体"/>
                <w:sz w:val="18"/>
                <w:szCs w:val="18"/>
              </w:rPr>
            </w:pPr>
            <w:r>
              <w:rPr>
                <w:rFonts w:hint="eastAsia" w:ascii="宋体" w:hAnsi="宋体" w:eastAsia="宋体" w:cs="宋体"/>
                <w:sz w:val="18"/>
                <w:szCs w:val="18"/>
              </w:rPr>
              <w:t>02 00</w:t>
            </w:r>
          </w:p>
        </w:tc>
        <w:tc>
          <w:tcPr>
            <w:tcW w:w="830" w:type="dxa"/>
          </w:tcPr>
          <w:p>
            <w:pPr>
              <w:rPr>
                <w:rFonts w:hint="eastAsia" w:ascii="宋体" w:hAnsi="宋体" w:eastAsia="宋体" w:cs="宋体"/>
                <w:sz w:val="18"/>
                <w:szCs w:val="18"/>
              </w:rPr>
            </w:pPr>
            <w:r>
              <w:rPr>
                <w:rFonts w:hint="eastAsia" w:ascii="宋体" w:hAnsi="宋体" w:eastAsia="宋体" w:cs="宋体"/>
                <w:sz w:val="18"/>
                <w:szCs w:val="18"/>
              </w:rPr>
              <w:t>80 1b</w:t>
            </w:r>
          </w:p>
        </w:tc>
        <w:tc>
          <w:tcPr>
            <w:tcW w:w="830" w:type="dxa"/>
          </w:tcPr>
          <w:p>
            <w:pPr>
              <w:rPr>
                <w:rFonts w:hint="eastAsia" w:ascii="宋体" w:hAnsi="宋体" w:eastAsia="宋体" w:cs="宋体"/>
                <w:sz w:val="18"/>
                <w:szCs w:val="18"/>
              </w:rPr>
            </w:pPr>
            <w:r>
              <w:rPr>
                <w:rFonts w:hint="eastAsia" w:ascii="宋体" w:hAnsi="宋体" w:eastAsia="宋体" w:cs="宋体"/>
                <w:sz w:val="18"/>
                <w:szCs w:val="18"/>
              </w:rPr>
              <w:t>02 00</w:t>
            </w:r>
          </w:p>
        </w:tc>
        <w:tc>
          <w:tcPr>
            <w:tcW w:w="830" w:type="dxa"/>
          </w:tcPr>
          <w:p>
            <w:pPr>
              <w:rPr>
                <w:rFonts w:hint="eastAsia" w:ascii="宋体" w:hAnsi="宋体" w:eastAsia="宋体" w:cs="宋体"/>
                <w:sz w:val="18"/>
                <w:szCs w:val="18"/>
              </w:rPr>
            </w:pPr>
            <w:r>
              <w:rPr>
                <w:rFonts w:hint="eastAsia" w:ascii="宋体" w:hAnsi="宋体" w:eastAsia="宋体" w:cs="宋体"/>
                <w:sz w:val="18"/>
                <w:szCs w:val="18"/>
              </w:rPr>
              <w:t>01 c0</w:t>
            </w:r>
          </w:p>
        </w:tc>
        <w:tc>
          <w:tcPr>
            <w:tcW w:w="830" w:type="dxa"/>
          </w:tcPr>
          <w:p>
            <w:pPr>
              <w:rPr>
                <w:rFonts w:hint="eastAsia" w:ascii="宋体" w:hAnsi="宋体" w:eastAsia="宋体" w:cs="宋体"/>
                <w:sz w:val="18"/>
                <w:szCs w:val="18"/>
              </w:rPr>
            </w:pPr>
            <w:r>
              <w:rPr>
                <w:rFonts w:hint="eastAsia" w:ascii="宋体" w:hAnsi="宋体" w:eastAsia="宋体" w:cs="宋体"/>
                <w:sz w:val="18"/>
                <w:szCs w:val="18"/>
              </w:rPr>
              <w:t>11 02</w:t>
            </w:r>
          </w:p>
        </w:tc>
        <w:tc>
          <w:tcPr>
            <w:tcW w:w="830" w:type="dxa"/>
          </w:tcPr>
          <w:p>
            <w:pPr>
              <w:rPr>
                <w:rFonts w:hint="eastAsia" w:ascii="宋体" w:hAnsi="宋体" w:eastAsia="宋体" w:cs="宋体"/>
                <w:sz w:val="18"/>
                <w:szCs w:val="18"/>
              </w:rPr>
            </w:pPr>
            <w:r>
              <w:rPr>
                <w:rFonts w:hint="eastAsia" w:ascii="宋体" w:hAnsi="宋体" w:eastAsia="宋体" w:cs="宋体"/>
                <w:sz w:val="18"/>
                <w:szCs w:val="18"/>
              </w:rPr>
              <w:t>00 00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rPr>
                <w:rFonts w:hint="eastAsia" w:ascii="宋体" w:hAnsi="宋体" w:eastAsia="宋体" w:cs="宋体"/>
                <w:sz w:val="18"/>
                <w:szCs w:val="18"/>
              </w:rPr>
            </w:pPr>
            <w:r>
              <w:rPr>
                <w:rFonts w:hint="eastAsia" w:ascii="宋体" w:hAnsi="宋体" w:eastAsia="宋体" w:cs="宋体"/>
                <w:sz w:val="18"/>
                <w:szCs w:val="18"/>
              </w:rPr>
              <w:t>Cmd头</w:t>
            </w:r>
          </w:p>
        </w:tc>
        <w:tc>
          <w:tcPr>
            <w:tcW w:w="829" w:type="dxa"/>
          </w:tcPr>
          <w:p>
            <w:pPr>
              <w:rPr>
                <w:rFonts w:hint="eastAsia" w:ascii="宋体" w:hAnsi="宋体" w:eastAsia="宋体" w:cs="宋体"/>
                <w:sz w:val="18"/>
                <w:szCs w:val="18"/>
              </w:rPr>
            </w:pPr>
            <w:r>
              <w:rPr>
                <w:rFonts w:hint="eastAsia" w:ascii="宋体" w:hAnsi="宋体" w:eastAsia="宋体" w:cs="宋体"/>
                <w:sz w:val="18"/>
                <w:szCs w:val="18"/>
              </w:rPr>
              <w:t>固定字段</w:t>
            </w:r>
          </w:p>
        </w:tc>
        <w:tc>
          <w:tcPr>
            <w:tcW w:w="829" w:type="dxa"/>
          </w:tcPr>
          <w:p>
            <w:pPr>
              <w:rPr>
                <w:rFonts w:hint="eastAsia" w:ascii="宋体" w:hAnsi="宋体" w:eastAsia="宋体" w:cs="宋体"/>
                <w:sz w:val="18"/>
                <w:szCs w:val="18"/>
              </w:rPr>
            </w:pPr>
            <w:r>
              <w:rPr>
                <w:rFonts w:hint="eastAsia" w:ascii="宋体" w:hAnsi="宋体" w:eastAsia="宋体" w:cs="宋体"/>
                <w:sz w:val="18"/>
                <w:szCs w:val="18"/>
              </w:rPr>
              <w:t>固定</w:t>
            </w:r>
          </w:p>
        </w:tc>
        <w:tc>
          <w:tcPr>
            <w:tcW w:w="829" w:type="dxa"/>
          </w:tcPr>
          <w:p>
            <w:pPr>
              <w:rPr>
                <w:rFonts w:hint="eastAsia" w:ascii="宋体" w:hAnsi="宋体" w:eastAsia="宋体" w:cs="宋体"/>
                <w:sz w:val="18"/>
                <w:szCs w:val="18"/>
              </w:rPr>
            </w:pPr>
            <w:r>
              <w:rPr>
                <w:rFonts w:hint="eastAsia" w:ascii="宋体" w:hAnsi="宋体" w:eastAsia="宋体" w:cs="宋体"/>
                <w:sz w:val="18"/>
                <w:szCs w:val="18"/>
              </w:rPr>
              <w:t>固定</w:t>
            </w:r>
          </w:p>
        </w:tc>
        <w:tc>
          <w:tcPr>
            <w:tcW w:w="830" w:type="dxa"/>
          </w:tcPr>
          <w:p>
            <w:pPr>
              <w:rPr>
                <w:rFonts w:hint="eastAsia" w:ascii="宋体" w:hAnsi="宋体" w:eastAsia="宋体" w:cs="宋体"/>
                <w:sz w:val="18"/>
                <w:szCs w:val="18"/>
              </w:rPr>
            </w:pPr>
            <w:r>
              <w:rPr>
                <w:rFonts w:hint="eastAsia" w:ascii="宋体" w:hAnsi="宋体" w:eastAsia="宋体" w:cs="宋体"/>
                <w:sz w:val="18"/>
                <w:szCs w:val="18"/>
              </w:rPr>
              <w:t>目标地址</w:t>
            </w:r>
          </w:p>
        </w:tc>
        <w:tc>
          <w:tcPr>
            <w:tcW w:w="830" w:type="dxa"/>
          </w:tcPr>
          <w:p>
            <w:pPr>
              <w:rPr>
                <w:rFonts w:hint="eastAsia" w:ascii="宋体" w:hAnsi="宋体" w:eastAsia="宋体" w:cs="宋体"/>
                <w:sz w:val="18"/>
                <w:szCs w:val="18"/>
              </w:rPr>
            </w:pPr>
            <w:r>
              <w:rPr>
                <w:rFonts w:hint="eastAsia" w:ascii="宋体" w:hAnsi="宋体" w:eastAsia="宋体" w:cs="宋体"/>
                <w:sz w:val="18"/>
                <w:szCs w:val="18"/>
              </w:rPr>
              <w:t>Sig op</w:t>
            </w:r>
          </w:p>
        </w:tc>
        <w:tc>
          <w:tcPr>
            <w:tcW w:w="830" w:type="dxa"/>
          </w:tcPr>
          <w:p>
            <w:pPr>
              <w:rPr>
                <w:rFonts w:hint="eastAsia" w:ascii="宋体" w:hAnsi="宋体" w:eastAsia="宋体" w:cs="宋体"/>
                <w:sz w:val="18"/>
                <w:szCs w:val="18"/>
              </w:rPr>
            </w:pPr>
            <w:r>
              <w:rPr>
                <w:rFonts w:hint="eastAsia" w:ascii="宋体" w:hAnsi="宋体" w:eastAsia="宋体" w:cs="宋体"/>
                <w:sz w:val="18"/>
                <w:szCs w:val="18"/>
              </w:rPr>
              <w:t>元素地址</w:t>
            </w:r>
          </w:p>
        </w:tc>
        <w:tc>
          <w:tcPr>
            <w:tcW w:w="830" w:type="dxa"/>
          </w:tcPr>
          <w:p>
            <w:pPr>
              <w:rPr>
                <w:rFonts w:hint="eastAsia" w:ascii="宋体" w:hAnsi="宋体" w:eastAsia="宋体" w:cs="宋体"/>
                <w:sz w:val="18"/>
                <w:szCs w:val="18"/>
              </w:rPr>
            </w:pPr>
            <w:r>
              <w:rPr>
                <w:rFonts w:hint="eastAsia" w:ascii="宋体" w:hAnsi="宋体" w:eastAsia="宋体" w:cs="宋体"/>
                <w:sz w:val="18"/>
                <w:szCs w:val="18"/>
              </w:rPr>
              <w:t>组地址</w:t>
            </w:r>
          </w:p>
        </w:tc>
        <w:tc>
          <w:tcPr>
            <w:tcW w:w="830" w:type="dxa"/>
          </w:tcPr>
          <w:p>
            <w:pPr>
              <w:rPr>
                <w:rFonts w:hint="eastAsia" w:ascii="宋体" w:hAnsi="宋体" w:eastAsia="宋体" w:cs="宋体"/>
                <w:sz w:val="18"/>
                <w:szCs w:val="18"/>
              </w:rPr>
            </w:pPr>
            <w:r>
              <w:rPr>
                <w:rFonts w:hint="eastAsia" w:ascii="宋体" w:hAnsi="宋体" w:eastAsia="宋体" w:cs="宋体"/>
                <w:sz w:val="18"/>
                <w:szCs w:val="18"/>
              </w:rPr>
              <w:t>ModleID</w:t>
            </w:r>
          </w:p>
          <w:p>
            <w:pPr>
              <w:rPr>
                <w:rFonts w:hint="eastAsia" w:ascii="宋体" w:hAnsi="宋体" w:eastAsia="宋体" w:cs="宋体"/>
                <w:sz w:val="18"/>
                <w:szCs w:val="18"/>
              </w:rPr>
            </w:pPr>
          </w:p>
        </w:tc>
        <w:tc>
          <w:tcPr>
            <w:tcW w:w="830" w:type="dxa"/>
          </w:tcPr>
          <w:p>
            <w:pPr>
              <w:rPr>
                <w:rFonts w:hint="eastAsia" w:ascii="宋体" w:hAnsi="宋体" w:eastAsia="宋体" w:cs="宋体"/>
                <w:sz w:val="18"/>
                <w:szCs w:val="18"/>
              </w:rPr>
            </w:pPr>
            <w:r>
              <w:rPr>
                <w:rFonts w:hint="eastAsia" w:ascii="宋体" w:hAnsi="宋体" w:eastAsia="宋体" w:cs="宋体"/>
                <w:sz w:val="18"/>
                <w:szCs w:val="18"/>
              </w:rPr>
              <w:t>固定</w:t>
            </w:r>
          </w:p>
        </w:tc>
      </w:tr>
    </w:tbl>
    <w:p>
      <w:pPr>
        <w:rPr>
          <w:rFonts w:hint="eastAsia" w:ascii="宋体" w:hAnsi="宋体" w:eastAsia="宋体" w:cs="宋体"/>
          <w:sz w:val="18"/>
          <w:szCs w:val="18"/>
        </w:rPr>
      </w:pPr>
      <w:r>
        <w:rPr>
          <w:rFonts w:hint="eastAsia" w:ascii="宋体" w:hAnsi="宋体" w:eastAsia="宋体" w:cs="宋体"/>
          <w:sz w:val="18"/>
          <w:szCs w:val="18"/>
        </w:rPr>
        <w:t xml:space="preserve">注：手机APP默认只能订阅 0X1307  </w:t>
      </w:r>
      <w:r>
        <w:rPr>
          <w:rFonts w:hint="eastAsia" w:ascii="宋体" w:hAnsi="宋体" w:eastAsia="宋体" w:cs="宋体"/>
          <w:color w:val="000000"/>
          <w:kern w:val="0"/>
          <w:sz w:val="18"/>
          <w:szCs w:val="18"/>
          <w:u w:val="single"/>
        </w:rPr>
        <w:t>SIG_MD_LIGHT_HSL_S</w:t>
      </w:r>
    </w:p>
    <w:p>
      <w:pPr>
        <w:rPr>
          <w:rFonts w:hint="eastAsia" w:ascii="宋体" w:hAnsi="宋体" w:eastAsia="宋体" w:cs="宋体"/>
          <w:color w:val="000000"/>
          <w:kern w:val="0"/>
          <w:sz w:val="18"/>
          <w:szCs w:val="18"/>
        </w:rPr>
      </w:pPr>
      <w:r>
        <w:rPr>
          <w:rFonts w:hint="eastAsia" w:ascii="宋体" w:hAnsi="宋体" w:eastAsia="宋体" w:cs="宋体"/>
          <w:sz w:val="18"/>
          <w:szCs w:val="18"/>
        </w:rPr>
        <w:tab/>
      </w:r>
      <w:r>
        <w:rPr>
          <w:rFonts w:hint="eastAsia" w:ascii="宋体" w:hAnsi="宋体" w:eastAsia="宋体" w:cs="宋体"/>
          <w:sz w:val="18"/>
          <w:szCs w:val="18"/>
        </w:rPr>
        <w:t xml:space="preserve">天猫精灵只订阅0010   </w:t>
      </w:r>
      <w:r>
        <w:rPr>
          <w:rFonts w:hint="eastAsia" w:ascii="宋体" w:hAnsi="宋体" w:eastAsia="宋体" w:cs="宋体"/>
          <w:color w:val="000000"/>
          <w:kern w:val="0"/>
          <w:sz w:val="18"/>
          <w:szCs w:val="18"/>
        </w:rPr>
        <w:t xml:space="preserve"> SIG_MD_G_ONOFF_S</w:t>
      </w:r>
    </w:p>
    <w:p>
      <w:pP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ab/>
      </w:r>
    </w:p>
    <w:p>
      <w:pPr>
        <w:widowControl/>
        <w:jc w:val="left"/>
        <w:rPr>
          <w:rFonts w:hint="eastAsia" w:ascii="宋体" w:hAnsi="宋体" w:eastAsia="宋体" w:cs="宋体"/>
          <w:color w:val="000000"/>
          <w:kern w:val="0"/>
          <w:sz w:val="18"/>
          <w:szCs w:val="18"/>
        </w:rPr>
      </w:pPr>
    </w:p>
    <w:p>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注意：低功耗节点 组传输 需要将 lightness mole 和 vindermole 分配到一个组下面 才能接收组地址传输</w:t>
      </w:r>
    </w:p>
    <w:p>
      <w:pPr>
        <w:rPr>
          <w:rFonts w:hint="eastAsia" w:ascii="宋体" w:hAnsi="宋体" w:eastAsia="宋体" w:cs="宋体"/>
          <w:sz w:val="18"/>
          <w:szCs w:val="18"/>
        </w:rPr>
      </w:pPr>
    </w:p>
    <w:sectPr>
      <w:footerReference r:id="rId3" w:type="default"/>
      <w:pgSz w:w="11906" w:h="16838"/>
      <w:pgMar w:top="1440" w:right="1083" w:bottom="1440" w:left="1083" w:header="1077" w:footer="850"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5"/>
        <w:szCs w:val="15"/>
      </w:rPr>
      <w:t>Copyright</w:t>
    </w:r>
    <w:r>
      <w:rPr>
        <w:rFonts w:hint="eastAsia"/>
        <w:sz w:val="15"/>
        <w:szCs w:val="15"/>
      </w:rPr>
      <w:t xml:space="preserve"> ©</w:t>
    </w:r>
    <w:r>
      <w:rPr>
        <w:sz w:val="15"/>
        <w:szCs w:val="15"/>
      </w:rPr>
      <w:t>2012–2019，</w:t>
    </w:r>
    <w:r>
      <w:rPr>
        <w:rFonts w:hint="eastAsia"/>
        <w:sz w:val="15"/>
        <w:szCs w:val="15"/>
      </w:rPr>
      <w:t>成都亿佰特电子科技有限公司</w:t>
    </w:r>
    <w:r>
      <w:rPr>
        <w:rFonts w:hint="eastAsia" w:ascii="微软雅黑" w:hAnsi="微软雅黑" w:eastAsia="微软雅黑"/>
        <w:sz w:val="16"/>
        <w:szCs w:val="16"/>
      </w:rPr>
      <w:t xml:space="preserve"> </w:t>
    </w:r>
    <w:r>
      <w:rPr>
        <w:rFonts w:ascii="微软雅黑" w:hAnsi="微软雅黑" w:eastAsia="微软雅黑"/>
        <w:sz w:val="16"/>
        <w:szCs w:val="16"/>
      </w:rPr>
      <w:t xml:space="preserve">  </w: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8147A4"/>
    <w:multiLevelType w:val="multilevel"/>
    <w:tmpl w:val="148147A4"/>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ind w:left="992" w:hanging="567"/>
      </w:pPr>
      <w:rPr>
        <w:rFonts w:hint="eastAsia"/>
      </w:rPr>
    </w:lvl>
    <w:lvl w:ilvl="2" w:tentative="0">
      <w:start w:val="1"/>
      <w:numFmt w:val="decimal"/>
      <w:pStyle w:val="4"/>
      <w:lvlText w:val="%1.%2.%3"/>
      <w:lvlJc w:val="left"/>
      <w:pPr>
        <w:ind w:left="1418" w:hanging="567"/>
      </w:pPr>
      <w:rPr>
        <w:rFonts w:hint="eastAsia"/>
      </w:rPr>
    </w:lvl>
    <w:lvl w:ilvl="3" w:tentative="0">
      <w:start w:val="1"/>
      <w:numFmt w:val="decimal"/>
      <w:pStyle w:val="5"/>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FEF"/>
    <w:rsid w:val="00060FEF"/>
    <w:rsid w:val="000F6B5D"/>
    <w:rsid w:val="001336E9"/>
    <w:rsid w:val="00534F17"/>
    <w:rsid w:val="00755FA6"/>
    <w:rsid w:val="008C3D51"/>
    <w:rsid w:val="008F4FD1"/>
    <w:rsid w:val="009B1518"/>
    <w:rsid w:val="00A23443"/>
    <w:rsid w:val="00B40553"/>
    <w:rsid w:val="00C9594C"/>
    <w:rsid w:val="00D7404A"/>
    <w:rsid w:val="00ED2906"/>
    <w:rsid w:val="00ED70D2"/>
    <w:rsid w:val="00FC40EA"/>
    <w:rsid w:val="47800888"/>
    <w:rsid w:val="4A5C21ED"/>
    <w:rsid w:val="5C13349C"/>
    <w:rsid w:val="6E800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15"/>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6"/>
    <w:unhideWhenUsed/>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17"/>
    <w:semiHidden/>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footer"/>
    <w:basedOn w:val="1"/>
    <w:semiHidden/>
    <w:unhideWhenUsed/>
    <w:qFormat/>
    <w:uiPriority w:val="99"/>
    <w:pPr>
      <w:tabs>
        <w:tab w:val="center" w:pos="4153"/>
        <w:tab w:val="right" w:pos="8306"/>
      </w:tabs>
      <w:snapToGrid w:val="0"/>
      <w:jc w:val="left"/>
    </w:pPr>
    <w:rPr>
      <w:sz w:val="18"/>
    </w:rPr>
  </w:style>
  <w:style w:type="paragraph" w:styleId="7">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semiHidden/>
    <w:unhideWhenUsed/>
    <w:qFormat/>
    <w:uiPriority w:val="39"/>
  </w:style>
  <w:style w:type="paragraph" w:styleId="9">
    <w:name w:val="toc 2"/>
    <w:basedOn w:val="1"/>
    <w:next w:val="1"/>
    <w:semiHidden/>
    <w:unhideWhenUsed/>
    <w:qFormat/>
    <w:uiPriority w:val="39"/>
    <w:pPr>
      <w:ind w:left="420" w:leftChars="200"/>
    </w:pPr>
  </w:style>
  <w:style w:type="paragraph" w:styleId="10">
    <w:name w:val="Title"/>
    <w:basedOn w:val="1"/>
    <w:next w:val="1"/>
    <w:link w:val="18"/>
    <w:qFormat/>
    <w:uiPriority w:val="10"/>
    <w:pPr>
      <w:spacing w:before="240" w:after="60"/>
      <w:jc w:val="center"/>
      <w:outlineLvl w:val="0"/>
    </w:pPr>
    <w:rPr>
      <w:rFonts w:asciiTheme="majorHAnsi" w:hAnsiTheme="majorHAnsi" w:eastAsiaTheme="majorEastAsia" w:cstheme="majorBidi"/>
      <w:b/>
      <w:bCs/>
      <w:sz w:val="32"/>
      <w:szCs w:val="32"/>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标题 1 字符"/>
    <w:basedOn w:val="13"/>
    <w:link w:val="2"/>
    <w:qFormat/>
    <w:uiPriority w:val="9"/>
    <w:rPr>
      <w:b/>
      <w:bCs/>
      <w:kern w:val="44"/>
      <w:sz w:val="44"/>
      <w:szCs w:val="44"/>
    </w:rPr>
  </w:style>
  <w:style w:type="character" w:customStyle="1" w:styleId="15">
    <w:name w:val="标题 2 字符"/>
    <w:basedOn w:val="13"/>
    <w:link w:val="3"/>
    <w:qFormat/>
    <w:uiPriority w:val="9"/>
    <w:rPr>
      <w:rFonts w:asciiTheme="majorHAnsi" w:hAnsiTheme="majorHAnsi" w:eastAsiaTheme="majorEastAsia" w:cstheme="majorBidi"/>
      <w:b/>
      <w:bCs/>
      <w:sz w:val="32"/>
      <w:szCs w:val="32"/>
    </w:rPr>
  </w:style>
  <w:style w:type="character" w:customStyle="1" w:styleId="16">
    <w:name w:val="标题 3 字符"/>
    <w:basedOn w:val="13"/>
    <w:link w:val="4"/>
    <w:semiHidden/>
    <w:qFormat/>
    <w:uiPriority w:val="9"/>
    <w:rPr>
      <w:b/>
      <w:bCs/>
      <w:sz w:val="32"/>
      <w:szCs w:val="32"/>
    </w:rPr>
  </w:style>
  <w:style w:type="character" w:customStyle="1" w:styleId="17">
    <w:name w:val="标题 4 字符"/>
    <w:basedOn w:val="13"/>
    <w:link w:val="5"/>
    <w:semiHidden/>
    <w:qFormat/>
    <w:uiPriority w:val="9"/>
    <w:rPr>
      <w:rFonts w:asciiTheme="majorHAnsi" w:hAnsiTheme="majorHAnsi" w:eastAsiaTheme="majorEastAsia" w:cstheme="majorBidi"/>
      <w:b/>
      <w:bCs/>
      <w:sz w:val="28"/>
      <w:szCs w:val="28"/>
    </w:rPr>
  </w:style>
  <w:style w:type="character" w:customStyle="1" w:styleId="18">
    <w:name w:val="标题 字符"/>
    <w:basedOn w:val="13"/>
    <w:link w:val="10"/>
    <w:qFormat/>
    <w:uiPriority w:val="10"/>
    <w:rPr>
      <w:rFonts w:asciiTheme="majorHAnsi" w:hAnsiTheme="majorHAnsi" w:eastAsiaTheme="majorEastAsia" w:cstheme="majorBidi"/>
      <w:b/>
      <w:bCs/>
      <w:sz w:val="32"/>
      <w:szCs w:val="32"/>
    </w:rPr>
  </w:style>
  <w:style w:type="paragraph" w:customStyle="1" w:styleId="19">
    <w:name w:val="WPSOffice手动目录 1"/>
    <w:qFormat/>
    <w:uiPriority w:val="0"/>
    <w:pPr>
      <w:ind w:leftChars="0"/>
    </w:pPr>
    <w:rPr>
      <w:rFonts w:asciiTheme="minorHAnsi" w:hAnsiTheme="minorHAnsi" w:eastAsiaTheme="minorEastAsia" w:cstheme="minorBidi"/>
      <w:sz w:val="20"/>
      <w:szCs w:val="20"/>
    </w:rPr>
  </w:style>
  <w:style w:type="paragraph" w:customStyle="1" w:styleId="20">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1199</Words>
  <Characters>1579</Characters>
  <Lines>8</Lines>
  <Paragraphs>2</Paragraphs>
  <TotalTime>8</TotalTime>
  <ScaleCrop>false</ScaleCrop>
  <LinksUpToDate>false</LinksUpToDate>
  <CharactersWithSpaces>1877</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2021-03-24T01:58:00Z</dcterms:created>
  <dc:creator>Administrator</dc:creator>
  <cp:lastModifiedBy>PC</cp:lastModifiedBy>
  <dcterms:modified xsi:type="dcterms:W3CDTF">2022-05-05T06:42:01Z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20C036E22F0A4CCEA3CB4581E1E2A7CE</vt:lpwstr>
  </property>
</Properties>
</file>